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346C3" w14:textId="77777777"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14:paraId="09AE7AB0"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05A56F3C"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36A8F43D"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0AAE9EC8"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680E113B"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7EB7F592"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7254ECE1"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3F1063E8"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2D591F8" w14:textId="77777777"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064DDD5E" w14:textId="77777777"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43225CE" w14:textId="77777777"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42E134B1"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54AF30A8"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5FEA8C60" w14:textId="77777777"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14:paraId="44181591" w14:textId="77777777"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14:paraId="7948583C" w14:textId="1C3A38DD" w:rsidR="00C31529" w:rsidRPr="00271C61" w:rsidRDefault="004D6A58" w:rsidP="00C31529">
      <w:pPr>
        <w:spacing w:after="0" w:line="240" w:lineRule="auto"/>
        <w:jc w:val="center"/>
        <w:rPr>
          <w:rFonts w:ascii="Times New Roman" w:hAnsi="Times New Roman"/>
          <w:b/>
          <w:bCs/>
          <w:sz w:val="24"/>
          <w:szCs w:val="24"/>
        </w:rPr>
      </w:pPr>
      <w:r w:rsidRPr="002D7937">
        <w:rPr>
          <w:rFonts w:ascii="Times New Roman" w:eastAsia="Times New Roman" w:hAnsi="Times New Roman"/>
          <w:lang w:eastAsia="ru-RU"/>
        </w:rPr>
        <w:t>на право заключения договора</w:t>
      </w:r>
      <w:r w:rsidR="00652F91" w:rsidRPr="002D7937">
        <w:rPr>
          <w:rFonts w:ascii="Times New Roman" w:hAnsi="Times New Roman"/>
        </w:rPr>
        <w:t xml:space="preserve"> </w:t>
      </w:r>
      <w:r w:rsidR="00712F83">
        <w:rPr>
          <w:rFonts w:ascii="Times New Roman" w:hAnsi="Times New Roman"/>
        </w:rPr>
        <w:t xml:space="preserve">поставки </w:t>
      </w:r>
      <w:r w:rsidR="00E550CA">
        <w:rPr>
          <w:rFonts w:ascii="Times New Roman" w:hAnsi="Times New Roman"/>
        </w:rPr>
        <w:t xml:space="preserve">ТМЦ </w:t>
      </w:r>
      <w:r w:rsidR="003652F3">
        <w:rPr>
          <w:rFonts w:ascii="Times New Roman" w:hAnsi="Times New Roman"/>
        </w:rPr>
        <w:t>(</w:t>
      </w:r>
      <w:r w:rsidR="00C715F4">
        <w:rPr>
          <w:rFonts w:ascii="Times New Roman" w:hAnsi="Times New Roman"/>
        </w:rPr>
        <w:t>электрооборудование</w:t>
      </w:r>
      <w:r w:rsidR="00E550CA">
        <w:rPr>
          <w:rFonts w:ascii="Times New Roman" w:hAnsi="Times New Roman"/>
        </w:rPr>
        <w:t>) на сезон 2022г.</w:t>
      </w:r>
    </w:p>
    <w:p w14:paraId="36E1513C" w14:textId="4584233B" w:rsidR="00320104" w:rsidRDefault="00320104" w:rsidP="00320104">
      <w:pPr>
        <w:spacing w:after="0" w:line="240" w:lineRule="auto"/>
        <w:jc w:val="center"/>
        <w:rPr>
          <w:rFonts w:ascii="Times New Roman" w:hAnsi="Times New Roman"/>
          <w:b/>
          <w:bCs/>
          <w:sz w:val="24"/>
          <w:szCs w:val="24"/>
        </w:rPr>
      </w:pPr>
    </w:p>
    <w:p w14:paraId="6B003B95" w14:textId="16D6456E" w:rsidR="008775BE" w:rsidRPr="002D7937" w:rsidRDefault="008775BE" w:rsidP="00FD0DC4">
      <w:pPr>
        <w:widowControl w:val="0"/>
        <w:spacing w:after="0" w:line="240" w:lineRule="auto"/>
        <w:jc w:val="center"/>
        <w:rPr>
          <w:rFonts w:ascii="Times New Roman" w:eastAsia="Times New Roman" w:hAnsi="Times New Roman"/>
          <w:highlight w:val="yellow"/>
        </w:rPr>
      </w:pPr>
    </w:p>
    <w:p w14:paraId="02FAB027"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64486BB"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DF1A779"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AB2C13E" w14:textId="77777777"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6AC6421"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7E8A2272"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1458752A"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20938894"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56EB51B5"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CAA7295"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51FA923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14C780BA"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44A21D0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1A3FD3D5"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1DAE60C2"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5C2A5CD"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575F9392"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08AD29AD"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762478F5"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70414829"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37A4229" w14:textId="77777777"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14:paraId="5448DCB6"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0A480657" w14:textId="17850A9A"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65F4812C" w14:textId="700C5CE8" w:rsidR="000E3146" w:rsidRDefault="000E3146" w:rsidP="009254BF">
      <w:pPr>
        <w:widowControl w:val="0"/>
        <w:suppressAutoHyphens/>
        <w:spacing w:after="0" w:line="240" w:lineRule="auto"/>
        <w:ind w:right="-18"/>
        <w:rPr>
          <w:rFonts w:ascii="Times New Roman" w:eastAsia="Times New Roman" w:hAnsi="Times New Roman"/>
          <w:sz w:val="24"/>
          <w:szCs w:val="24"/>
          <w:highlight w:val="yellow"/>
        </w:rPr>
      </w:pPr>
    </w:p>
    <w:p w14:paraId="25552E03" w14:textId="77777777" w:rsidR="000E3146" w:rsidRDefault="000E3146" w:rsidP="009254BF">
      <w:pPr>
        <w:widowControl w:val="0"/>
        <w:suppressAutoHyphens/>
        <w:spacing w:after="0" w:line="240" w:lineRule="auto"/>
        <w:ind w:right="-18"/>
        <w:rPr>
          <w:rFonts w:ascii="Times New Roman" w:eastAsia="Times New Roman" w:hAnsi="Times New Roman"/>
          <w:sz w:val="24"/>
          <w:szCs w:val="24"/>
          <w:highlight w:val="yellow"/>
        </w:rPr>
      </w:pPr>
    </w:p>
    <w:p w14:paraId="0827F161"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7F63CB6F" w14:textId="77777777"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14:paraId="3280602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1F68C1F"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6A6A38B5"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80E617C"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2ABE817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6979FE55"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81EFAF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A77018E" w14:textId="77777777"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14:paraId="1283549E" w14:textId="77777777" w:rsidR="0047752E" w:rsidRPr="0047752E" w:rsidRDefault="0047752E" w:rsidP="009254BF">
      <w:pPr>
        <w:widowControl w:val="0"/>
        <w:spacing w:after="0" w:line="240" w:lineRule="auto"/>
        <w:jc w:val="center"/>
        <w:rPr>
          <w:rFonts w:ascii="Times New Roman" w:hAnsi="Times New Roman"/>
          <w:b/>
          <w:sz w:val="24"/>
          <w:szCs w:val="24"/>
          <w:lang w:eastAsia="ru-RU"/>
        </w:rPr>
      </w:pPr>
    </w:p>
    <w:p w14:paraId="5351F56F"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14:paraId="0A417A78" w14:textId="77777777"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w:t>
      </w:r>
      <w:r w:rsidR="00676462" w:rsidRPr="00676462">
        <w:rPr>
          <w:rFonts w:ascii="Times New Roman" w:hAnsi="Times New Roman"/>
          <w:color w:val="000000"/>
          <w:sz w:val="24"/>
          <w:szCs w:val="24"/>
        </w:rPr>
        <w:t xml:space="preserve">Под запросом предложений в целях Федерального закона понимается форма торгов, при которой победителем запроса предложений признается участник конкурентной закупки, заявка </w:t>
      </w:r>
      <w:proofErr w:type="gramStart"/>
      <w:r w:rsidR="00676462" w:rsidRPr="00676462">
        <w:rPr>
          <w:rFonts w:ascii="Times New Roman" w:hAnsi="Times New Roman"/>
          <w:color w:val="000000"/>
          <w:sz w:val="24"/>
          <w:szCs w:val="24"/>
        </w:rPr>
        <w:t>на участие</w:t>
      </w:r>
      <w:proofErr w:type="gramEnd"/>
      <w:r w:rsidR="00676462" w:rsidRPr="00676462">
        <w:rPr>
          <w:rFonts w:ascii="Times New Roman" w:hAnsi="Times New Roman"/>
          <w:color w:val="000000"/>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7752E">
        <w:rPr>
          <w:rFonts w:ascii="Times New Roman" w:hAnsi="Times New Roman"/>
          <w:sz w:val="24"/>
          <w:szCs w:val="24"/>
          <w:lang w:eastAsia="ru-RU"/>
        </w:rPr>
        <w:t xml:space="preserve"> </w:t>
      </w:r>
    </w:p>
    <w:p w14:paraId="0D040A97" w14:textId="77777777" w:rsidR="00676462" w:rsidRPr="00676462" w:rsidRDefault="00DB0268" w:rsidP="00676462">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676462" w:rsidRPr="00676462">
        <w:rPr>
          <w:rFonts w:ascii="Times New Roman" w:hAnsi="Times New Roman"/>
          <w:sz w:val="24"/>
          <w:szCs w:val="24"/>
          <w:lang w:eastAsia="ru-RU"/>
        </w:rPr>
        <w:t>Заказчик вправе, до наступления даты и времени окончания срока подачи заявок на участие, отказаться от проведения запроса предложений, разместив соответствующее извещение об отмене проведения закупки в ЕИС.</w:t>
      </w:r>
    </w:p>
    <w:p w14:paraId="6F16F0C9" w14:textId="77777777" w:rsidR="00DB0268" w:rsidRPr="00DB0268" w:rsidRDefault="00676462" w:rsidP="00676462">
      <w:pPr>
        <w:widowControl w:val="0"/>
        <w:spacing w:after="0" w:line="240" w:lineRule="auto"/>
        <w:ind w:firstLine="709"/>
        <w:jc w:val="both"/>
        <w:rPr>
          <w:rFonts w:ascii="Times New Roman" w:hAnsi="Times New Roman"/>
          <w:color w:val="000000"/>
          <w:sz w:val="24"/>
          <w:szCs w:val="24"/>
        </w:rPr>
      </w:pPr>
      <w:r w:rsidRPr="00676462">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14:paraId="5E20361F" w14:textId="77777777"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14:paraId="14C91AB5"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14:paraId="02124442" w14:textId="77777777"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14:paraId="11D15BCA" w14:textId="77777777" w:rsidR="008775BE" w:rsidRPr="00F01CE1" w:rsidRDefault="008775BE" w:rsidP="00656E99">
      <w:pPr>
        <w:widowControl w:val="0"/>
        <w:spacing w:after="0" w:line="240" w:lineRule="auto"/>
        <w:ind w:firstLine="709"/>
        <w:jc w:val="both"/>
        <w:rPr>
          <w:rFonts w:ascii="Times New Roman" w:hAnsi="Times New Roman"/>
          <w:color w:val="000000"/>
          <w:sz w:val="24"/>
          <w:szCs w:val="24"/>
        </w:rPr>
      </w:pPr>
      <w:r w:rsidRPr="00F01CE1">
        <w:rPr>
          <w:rFonts w:ascii="Times New Roman" w:hAnsi="Times New Roman"/>
          <w:color w:val="000000"/>
          <w:sz w:val="24"/>
          <w:szCs w:val="24"/>
        </w:rPr>
        <w:t>2.2. Документация размещается на официальном сайте</w:t>
      </w:r>
      <w:r w:rsidR="00656E99" w:rsidRPr="00F01CE1">
        <w:rPr>
          <w:rFonts w:ascii="Times New Roman" w:hAnsi="Times New Roman"/>
          <w:color w:val="000000"/>
          <w:sz w:val="24"/>
          <w:szCs w:val="24"/>
        </w:rPr>
        <w:t xml:space="preserve"> и на сайте электронной торговой </w:t>
      </w:r>
      <w:proofErr w:type="gramStart"/>
      <w:r w:rsidR="00656E99" w:rsidRPr="00F01CE1">
        <w:rPr>
          <w:rFonts w:ascii="Times New Roman" w:hAnsi="Times New Roman"/>
          <w:color w:val="000000"/>
          <w:sz w:val="24"/>
          <w:szCs w:val="24"/>
        </w:rPr>
        <w:t xml:space="preserve">площадки </w:t>
      </w:r>
      <w:r w:rsidRPr="00F01CE1">
        <w:rPr>
          <w:rFonts w:ascii="Times New Roman" w:hAnsi="Times New Roman"/>
          <w:color w:val="000000"/>
          <w:sz w:val="24"/>
          <w:szCs w:val="24"/>
        </w:rPr>
        <w:t xml:space="preserve"> одновременно</w:t>
      </w:r>
      <w:proofErr w:type="gramEnd"/>
      <w:r w:rsidRPr="00F01CE1">
        <w:rPr>
          <w:rFonts w:ascii="Times New Roman" w:hAnsi="Times New Roman"/>
          <w:color w:val="000000"/>
          <w:sz w:val="24"/>
          <w:szCs w:val="24"/>
        </w:rPr>
        <w:t xml:space="preserve"> с извещением (Приложение №1 к Документации о</w:t>
      </w:r>
      <w:r w:rsidR="001955FB" w:rsidRPr="00F01CE1">
        <w:rPr>
          <w:rFonts w:ascii="Times New Roman" w:hAnsi="Times New Roman"/>
          <w:color w:val="000000"/>
          <w:sz w:val="24"/>
          <w:szCs w:val="24"/>
        </w:rPr>
        <w:t xml:space="preserve"> проведении </w:t>
      </w:r>
      <w:r w:rsidRPr="00F01CE1">
        <w:rPr>
          <w:rFonts w:ascii="Times New Roman" w:hAnsi="Times New Roman"/>
          <w:color w:val="000000"/>
          <w:sz w:val="24"/>
          <w:szCs w:val="24"/>
        </w:rPr>
        <w:t>запрос</w:t>
      </w:r>
      <w:r w:rsidR="001955FB" w:rsidRPr="00F01CE1">
        <w:rPr>
          <w:rFonts w:ascii="Times New Roman" w:hAnsi="Times New Roman"/>
          <w:color w:val="000000"/>
          <w:sz w:val="24"/>
          <w:szCs w:val="24"/>
        </w:rPr>
        <w:t>а</w:t>
      </w:r>
      <w:r w:rsidRPr="00F01CE1">
        <w:rPr>
          <w:rFonts w:ascii="Times New Roman" w:hAnsi="Times New Roman"/>
          <w:color w:val="000000"/>
          <w:sz w:val="24"/>
          <w:szCs w:val="24"/>
        </w:rPr>
        <w:t xml:space="preserve"> предложений).</w:t>
      </w:r>
    </w:p>
    <w:p w14:paraId="27BB16A0" w14:textId="77777777" w:rsidR="00B458FF" w:rsidRPr="00B458FF" w:rsidRDefault="008775BE" w:rsidP="009254BF">
      <w:pPr>
        <w:widowControl w:val="0"/>
        <w:spacing w:after="0" w:line="240" w:lineRule="auto"/>
        <w:ind w:firstLine="709"/>
        <w:jc w:val="both"/>
        <w:rPr>
          <w:rFonts w:ascii="Times New Roman" w:hAnsi="Times New Roman"/>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00B458FF" w:rsidRPr="00254AD5">
          <w:rPr>
            <w:rStyle w:val="aa"/>
            <w:rFonts w:ascii="Times New Roman" w:hAnsi="Times New Roman"/>
            <w:sz w:val="24"/>
            <w:szCs w:val="24"/>
            <w:lang w:val="en-US"/>
          </w:rPr>
          <w:t>http</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zakupki</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gov</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ru</w:t>
        </w:r>
      </w:hyperlink>
      <w:r w:rsidR="00B458FF" w:rsidRPr="00B458FF">
        <w:rPr>
          <w:rFonts w:ascii="Times New Roman" w:hAnsi="Times New Roman"/>
          <w:sz w:val="24"/>
          <w:szCs w:val="24"/>
        </w:rPr>
        <w:t xml:space="preserve"> </w:t>
      </w:r>
      <w:r w:rsidR="00B458FF">
        <w:rPr>
          <w:rFonts w:ascii="Times New Roman" w:hAnsi="Times New Roman"/>
          <w:sz w:val="24"/>
          <w:szCs w:val="24"/>
        </w:rPr>
        <w:t xml:space="preserve">и </w:t>
      </w:r>
      <w:hyperlink r:id="rId9" w:history="1">
        <w:r w:rsidR="00F00853" w:rsidRPr="008211A5">
          <w:rPr>
            <w:rStyle w:val="aa"/>
            <w:rFonts w:ascii="Times New Roman" w:hAnsi="Times New Roman"/>
            <w:sz w:val="24"/>
            <w:szCs w:val="24"/>
            <w:lang w:val="en-US"/>
          </w:rPr>
          <w:t>http</w:t>
        </w:r>
        <w:r w:rsidR="00F00853" w:rsidRPr="008211A5">
          <w:rPr>
            <w:rStyle w:val="aa"/>
            <w:rFonts w:ascii="Times New Roman" w:hAnsi="Times New Roman"/>
            <w:sz w:val="24"/>
            <w:szCs w:val="24"/>
          </w:rPr>
          <w:t>://</w:t>
        </w:r>
        <w:r w:rsidR="00F00853" w:rsidRPr="008211A5">
          <w:rPr>
            <w:rStyle w:val="aa"/>
            <w:rFonts w:ascii="Times New Roman" w:hAnsi="Times New Roman"/>
            <w:sz w:val="24"/>
            <w:szCs w:val="24"/>
            <w:lang w:val="en-US"/>
          </w:rPr>
          <w:t>sakhaeltorg</w:t>
        </w:r>
        <w:r w:rsidR="00F00853" w:rsidRPr="008211A5">
          <w:rPr>
            <w:rStyle w:val="aa"/>
            <w:rFonts w:ascii="Times New Roman" w:hAnsi="Times New Roman"/>
            <w:sz w:val="24"/>
            <w:szCs w:val="24"/>
          </w:rPr>
          <w:t>.</w:t>
        </w:r>
        <w:proofErr w:type="spellStart"/>
        <w:r w:rsidR="00F00853" w:rsidRPr="008211A5">
          <w:rPr>
            <w:rStyle w:val="aa"/>
            <w:rFonts w:ascii="Times New Roman" w:hAnsi="Times New Roman"/>
            <w:sz w:val="24"/>
            <w:szCs w:val="24"/>
            <w:lang w:val="en-US"/>
          </w:rPr>
          <w:t>ru</w:t>
        </w:r>
        <w:proofErr w:type="spellEnd"/>
      </w:hyperlink>
      <w:r w:rsidR="00B458FF">
        <w:rPr>
          <w:rFonts w:ascii="Times New Roman" w:hAnsi="Times New Roman"/>
          <w:sz w:val="24"/>
          <w:szCs w:val="24"/>
        </w:rPr>
        <w:t>.</w:t>
      </w:r>
      <w:r w:rsidR="00B458FF" w:rsidRPr="00B458FF">
        <w:rPr>
          <w:rFonts w:ascii="Times New Roman" w:hAnsi="Times New Roman"/>
          <w:sz w:val="24"/>
          <w:szCs w:val="24"/>
        </w:rPr>
        <w:t xml:space="preserve"> </w:t>
      </w:r>
    </w:p>
    <w:p w14:paraId="4F5FB21E" w14:textId="321203CF"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w:t>
      </w:r>
      <w:r w:rsidRPr="00623BDA">
        <w:rPr>
          <w:rFonts w:ascii="Times New Roman" w:hAnsi="Times New Roman"/>
          <w:color w:val="000000"/>
          <w:sz w:val="24"/>
          <w:szCs w:val="24"/>
        </w:rPr>
        <w:t>. </w:t>
      </w:r>
      <w:r w:rsidR="004D43D5" w:rsidRPr="00623BDA">
        <w:rPr>
          <w:rFonts w:ascii="Times New Roman" w:hAnsi="Times New Roman"/>
          <w:color w:val="000000"/>
          <w:sz w:val="24"/>
          <w:szCs w:val="24"/>
        </w:rPr>
        <w:t>Заказчик</w:t>
      </w:r>
      <w:r w:rsidR="00C013E1" w:rsidRPr="00623BDA">
        <w:rPr>
          <w:rFonts w:ascii="Times New Roman" w:hAnsi="Times New Roman"/>
          <w:color w:val="000000"/>
          <w:sz w:val="24"/>
          <w:szCs w:val="24"/>
        </w:rPr>
        <w:t xml:space="preserve"> вправе</w:t>
      </w:r>
      <w:r w:rsidR="00C013E1" w:rsidRPr="00C013E1">
        <w:rPr>
          <w:rFonts w:ascii="Times New Roman" w:hAnsi="Times New Roman"/>
          <w:color w:val="000000"/>
          <w:sz w:val="24"/>
          <w:szCs w:val="24"/>
        </w:rPr>
        <w:t xml:space="preserve">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r w:rsidR="00656E99">
        <w:rPr>
          <w:rFonts w:ascii="Times New Roman" w:hAnsi="Times New Roman"/>
          <w:color w:val="000000"/>
          <w:sz w:val="24"/>
          <w:szCs w:val="24"/>
        </w:rPr>
        <w:t xml:space="preserve"> </w:t>
      </w:r>
    </w:p>
    <w:p w14:paraId="2541195E" w14:textId="77777777" w:rsidR="00C013E1" w:rsidRPr="00C013E1" w:rsidRDefault="00A60B97" w:rsidP="00C013E1">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00C013E1" w:rsidRPr="00C013E1">
        <w:rPr>
          <w:rFonts w:ascii="Times New Roman" w:hAnsi="Times New Roman"/>
          <w:color w:val="000000"/>
          <w:sz w:val="24"/>
          <w:szCs w:val="24"/>
        </w:rPr>
        <w:t>Любой участник процедуры закупки вправе направить запрос о разъяснении положений запроса предложений</w:t>
      </w:r>
      <w:r w:rsidR="00DB60F9">
        <w:rPr>
          <w:rFonts w:ascii="Times New Roman" w:hAnsi="Times New Roman"/>
          <w:color w:val="000000"/>
          <w:sz w:val="24"/>
          <w:szCs w:val="24"/>
        </w:rPr>
        <w:t xml:space="preserve"> в форме электронного документа посредством функционала электронной торговой площадке, либо отправив письмо на электронную почту заказчика</w:t>
      </w:r>
      <w:r w:rsidR="00C013E1" w:rsidRPr="00C013E1">
        <w:rPr>
          <w:rFonts w:ascii="Times New Roman" w:hAnsi="Times New Roman"/>
          <w:color w:val="000000"/>
          <w:sz w:val="24"/>
          <w:szCs w:val="24"/>
        </w:rPr>
        <w:t>.</w:t>
      </w:r>
    </w:p>
    <w:p w14:paraId="4D76F746" w14:textId="77777777" w:rsidR="00A60B97" w:rsidRPr="0047752E" w:rsidRDefault="00C013E1" w:rsidP="00C013E1">
      <w:pPr>
        <w:widowControl w:val="0"/>
        <w:spacing w:after="0" w:line="240" w:lineRule="auto"/>
        <w:ind w:firstLine="709"/>
        <w:jc w:val="both"/>
        <w:rPr>
          <w:rFonts w:ascii="Times New Roman" w:hAnsi="Times New Roman"/>
          <w:color w:val="000000"/>
          <w:sz w:val="24"/>
          <w:szCs w:val="24"/>
        </w:rPr>
      </w:pPr>
      <w:r w:rsidRPr="00C013E1">
        <w:rPr>
          <w:rFonts w:ascii="Times New Roman" w:hAnsi="Times New Roman"/>
          <w:color w:val="000000"/>
          <w:sz w:val="24"/>
          <w:szCs w:val="24"/>
        </w:rPr>
        <w:t xml:space="preserve"> В течение трех рабочих дней с даты поступления запроса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7F9273F" w14:textId="77777777" w:rsidR="008775BE" w:rsidRPr="0047752E" w:rsidRDefault="008775BE" w:rsidP="009254BF">
      <w:pPr>
        <w:pStyle w:val="af9"/>
        <w:widowControl w:val="0"/>
        <w:tabs>
          <w:tab w:val="left" w:pos="1080"/>
        </w:tabs>
        <w:spacing w:line="240" w:lineRule="auto"/>
        <w:ind w:firstLine="709"/>
        <w:rPr>
          <w:snapToGrid/>
          <w:color w:val="000000"/>
          <w:sz w:val="24"/>
          <w:szCs w:val="24"/>
        </w:rPr>
      </w:pPr>
    </w:p>
    <w:p w14:paraId="5C638E87" w14:textId="77777777"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lastRenderedPageBreak/>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14:paraId="725FA76F" w14:textId="77777777"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proofErr w:type="spellStart"/>
      <w:r w:rsidR="00656E99" w:rsidRPr="00656E99">
        <w:rPr>
          <w:color w:val="000000"/>
          <w:szCs w:val="24"/>
        </w:rPr>
        <w:t>doc</w:t>
      </w:r>
      <w:proofErr w:type="spellEnd"/>
      <w:r w:rsidR="00656E99" w:rsidRPr="00656E99">
        <w:rPr>
          <w:color w:val="000000"/>
          <w:szCs w:val="24"/>
        </w:rPr>
        <w:t>, *</w:t>
      </w:r>
      <w:proofErr w:type="spellStart"/>
      <w:r w:rsidR="00656E99" w:rsidRPr="00656E99">
        <w:rPr>
          <w:color w:val="000000"/>
          <w:szCs w:val="24"/>
        </w:rPr>
        <w:t>pdf</w:t>
      </w:r>
      <w:proofErr w:type="spellEnd"/>
      <w:r w:rsidR="00656E99" w:rsidRPr="00656E99">
        <w:rPr>
          <w:color w:val="000000"/>
          <w:szCs w:val="24"/>
        </w:rPr>
        <w:t xml:space="preserve"> в установленный срок и оформленное согласно извещению и документации о проведении запроса предложений в электронной форме; </w:t>
      </w:r>
    </w:p>
    <w:p w14:paraId="5AA737B9" w14:textId="77777777" w:rsidR="000232CA" w:rsidRPr="0047752E" w:rsidRDefault="000232CA" w:rsidP="00656E99">
      <w:pPr>
        <w:pStyle w:val="33"/>
        <w:tabs>
          <w:tab w:val="clear" w:pos="788"/>
        </w:tabs>
        <w:ind w:left="0" w:firstLine="709"/>
        <w:rPr>
          <w:color w:val="000000"/>
          <w:szCs w:val="24"/>
        </w:rPr>
      </w:pPr>
      <w:r w:rsidRPr="0047752E">
        <w:rPr>
          <w:color w:val="000000"/>
          <w:szCs w:val="24"/>
        </w:rPr>
        <w:t xml:space="preserve">3.2. Прием предложений от участников осуществляется в течение </w:t>
      </w:r>
      <w:proofErr w:type="gramStart"/>
      <w:r w:rsidRPr="0047752E">
        <w:rPr>
          <w:color w:val="000000"/>
          <w:szCs w:val="24"/>
        </w:rPr>
        <w:t>срока</w:t>
      </w:r>
      <w:proofErr w:type="gramEnd"/>
      <w:r w:rsidRPr="0047752E">
        <w:rPr>
          <w:color w:val="000000"/>
          <w:szCs w:val="24"/>
        </w:rPr>
        <w:t xml:space="preserve">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14:paraId="5C118B59" w14:textId="77777777"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14:paraId="479FB6A8" w14:textId="77777777" w:rsidR="006A4CAB" w:rsidRPr="00623BDA" w:rsidRDefault="006A4CAB" w:rsidP="006A4CAB">
      <w:pPr>
        <w:widowControl w:val="0"/>
        <w:spacing w:after="0" w:line="240" w:lineRule="auto"/>
        <w:ind w:firstLine="708"/>
        <w:jc w:val="both"/>
        <w:rPr>
          <w:rFonts w:ascii="Times New Roman" w:eastAsia="Times New Roman" w:hAnsi="Times New Roman"/>
          <w:sz w:val="24"/>
          <w:szCs w:val="24"/>
          <w:lang w:eastAsia="ru-RU"/>
        </w:rPr>
      </w:pPr>
      <w:r w:rsidRPr="00623BDA">
        <w:rPr>
          <w:rFonts w:ascii="Times New Roman" w:eastAsia="Times New Roman" w:hAnsi="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52F34AE" w14:textId="77777777" w:rsidR="006A4CAB" w:rsidRPr="00623BDA" w:rsidRDefault="006A4CAB" w:rsidP="006A4CAB">
      <w:pPr>
        <w:widowControl w:val="0"/>
        <w:spacing w:after="0" w:line="240" w:lineRule="auto"/>
        <w:ind w:firstLine="708"/>
        <w:jc w:val="both"/>
        <w:rPr>
          <w:rFonts w:ascii="Times New Roman" w:eastAsia="Times New Roman" w:hAnsi="Times New Roman"/>
          <w:sz w:val="24"/>
          <w:szCs w:val="24"/>
          <w:lang w:eastAsia="ru-RU"/>
        </w:rPr>
      </w:pPr>
      <w:r w:rsidRPr="00623BDA">
        <w:rPr>
          <w:rFonts w:ascii="Times New Roman" w:eastAsia="Times New Roman" w:hAnsi="Times New Roman"/>
          <w:sz w:val="24"/>
          <w:szCs w:val="24"/>
          <w:lang w:eastAsia="ru-RU"/>
        </w:rPr>
        <w:t>2) участник закупки должен отвечать требованиям документации о закупке и настоящего Положения;</w:t>
      </w:r>
    </w:p>
    <w:p w14:paraId="0F04D566" w14:textId="77777777" w:rsidR="006A4CAB" w:rsidRPr="00623BDA" w:rsidRDefault="006A4CAB" w:rsidP="006A4CAB">
      <w:pPr>
        <w:widowControl w:val="0"/>
        <w:spacing w:after="0" w:line="240" w:lineRule="auto"/>
        <w:ind w:firstLine="708"/>
        <w:jc w:val="both"/>
        <w:rPr>
          <w:rFonts w:ascii="Times New Roman" w:eastAsia="Times New Roman" w:hAnsi="Times New Roman"/>
          <w:sz w:val="24"/>
          <w:szCs w:val="24"/>
          <w:lang w:eastAsia="ru-RU"/>
        </w:rPr>
      </w:pPr>
      <w:r w:rsidRPr="00623BDA">
        <w:rPr>
          <w:rFonts w:ascii="Times New Roman" w:eastAsia="Times New Roman" w:hAnsi="Times New Roman"/>
          <w:sz w:val="24"/>
          <w:szCs w:val="24"/>
          <w:lang w:eastAsia="ru-RU"/>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77B69E5" w14:textId="77777777" w:rsidR="006A4CAB" w:rsidRPr="00623BDA" w:rsidRDefault="006A4CAB" w:rsidP="006A4CAB">
      <w:pPr>
        <w:widowControl w:val="0"/>
        <w:spacing w:after="0" w:line="240" w:lineRule="auto"/>
        <w:ind w:firstLine="708"/>
        <w:jc w:val="both"/>
        <w:rPr>
          <w:rFonts w:ascii="Times New Roman" w:eastAsia="Times New Roman" w:hAnsi="Times New Roman"/>
          <w:sz w:val="24"/>
          <w:szCs w:val="24"/>
          <w:lang w:eastAsia="ru-RU"/>
        </w:rPr>
      </w:pPr>
      <w:r w:rsidRPr="00623BDA">
        <w:rPr>
          <w:rFonts w:ascii="Times New Roman" w:eastAsia="Times New Roman" w:hAnsi="Times New Roman"/>
          <w:sz w:val="24"/>
          <w:szCs w:val="24"/>
          <w:lang w:eastAsia="ru-RU"/>
        </w:rPr>
        <w:t xml:space="preserve">4) на день подачи заявки или конверта с заявкой деятельность участника закупки не приостановлена в порядке, предусмотренном </w:t>
      </w:r>
      <w:hyperlink r:id="rId10" w:history="1">
        <w:r w:rsidRPr="00623BDA">
          <w:rPr>
            <w:rFonts w:ascii="Times New Roman" w:eastAsia="Times New Roman" w:hAnsi="Times New Roman"/>
            <w:sz w:val="24"/>
            <w:szCs w:val="24"/>
            <w:lang w:eastAsia="ru-RU"/>
          </w:rPr>
          <w:t>Кодексом</w:t>
        </w:r>
      </w:hyperlink>
      <w:r w:rsidRPr="00623BDA">
        <w:rPr>
          <w:rFonts w:ascii="Times New Roman" w:eastAsia="Times New Roman" w:hAnsi="Times New Roman"/>
          <w:sz w:val="24"/>
          <w:szCs w:val="24"/>
          <w:lang w:eastAsia="ru-RU"/>
        </w:rPr>
        <w:t xml:space="preserve"> РФ об административных правонарушениях;</w:t>
      </w:r>
    </w:p>
    <w:p w14:paraId="649A46BD" w14:textId="77777777" w:rsidR="006A4CAB" w:rsidRPr="00623BDA" w:rsidRDefault="006A4CAB" w:rsidP="006A4CAB">
      <w:pPr>
        <w:widowControl w:val="0"/>
        <w:spacing w:after="0" w:line="240" w:lineRule="auto"/>
        <w:ind w:firstLine="708"/>
        <w:jc w:val="both"/>
        <w:rPr>
          <w:rFonts w:ascii="Times New Roman" w:eastAsia="Times New Roman" w:hAnsi="Times New Roman"/>
          <w:sz w:val="24"/>
          <w:szCs w:val="24"/>
          <w:lang w:eastAsia="ru-RU"/>
        </w:rPr>
      </w:pPr>
      <w:r w:rsidRPr="00623BDA">
        <w:rPr>
          <w:rFonts w:ascii="Times New Roman" w:eastAsia="Times New Roman" w:hAnsi="Times New Roman"/>
          <w:sz w:val="24"/>
          <w:szCs w:val="24"/>
          <w:lang w:eastAsia="ru-RU"/>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D98A49E" w14:textId="77777777" w:rsidR="006A4CAB" w:rsidRPr="00623BDA" w:rsidRDefault="006A4CAB" w:rsidP="006A4CAB">
      <w:pPr>
        <w:widowControl w:val="0"/>
        <w:spacing w:after="0" w:line="240" w:lineRule="auto"/>
        <w:ind w:firstLine="708"/>
        <w:jc w:val="both"/>
        <w:rPr>
          <w:rFonts w:ascii="Times New Roman" w:eastAsia="Times New Roman" w:hAnsi="Times New Roman"/>
          <w:sz w:val="24"/>
          <w:szCs w:val="24"/>
          <w:lang w:eastAsia="ru-RU"/>
        </w:rPr>
      </w:pPr>
      <w:r w:rsidRPr="00623BDA">
        <w:rPr>
          <w:rFonts w:ascii="Times New Roman" w:eastAsia="Times New Roman" w:hAnsi="Times New Roman"/>
          <w:sz w:val="24"/>
          <w:szCs w:val="24"/>
          <w:lang w:eastAsia="ru-RU"/>
        </w:rPr>
        <w:t xml:space="preserve">6) сведения об участнике закупки отсутствуют в реестрах недобросовестных поставщиков, ведение которых предусмотрено </w:t>
      </w:r>
      <w:hyperlink r:id="rId11" w:history="1">
        <w:r w:rsidRPr="00623BDA">
          <w:rPr>
            <w:rFonts w:ascii="Times New Roman" w:eastAsia="Times New Roman" w:hAnsi="Times New Roman"/>
            <w:sz w:val="24"/>
            <w:szCs w:val="24"/>
            <w:lang w:eastAsia="ru-RU"/>
          </w:rPr>
          <w:t>Законом</w:t>
        </w:r>
      </w:hyperlink>
      <w:r w:rsidRPr="00623BDA">
        <w:rPr>
          <w:rFonts w:ascii="Times New Roman" w:eastAsia="Times New Roman" w:hAnsi="Times New Roman"/>
          <w:sz w:val="24"/>
          <w:szCs w:val="24"/>
          <w:lang w:eastAsia="ru-RU"/>
        </w:rPr>
        <w:t xml:space="preserve"> № 223-ФЗ и </w:t>
      </w:r>
      <w:hyperlink r:id="rId12" w:history="1">
        <w:r w:rsidRPr="00623BDA">
          <w:rPr>
            <w:rFonts w:ascii="Times New Roman" w:eastAsia="Times New Roman" w:hAnsi="Times New Roman"/>
            <w:sz w:val="24"/>
            <w:szCs w:val="24"/>
            <w:lang w:eastAsia="ru-RU"/>
          </w:rPr>
          <w:t>Законом</w:t>
        </w:r>
      </w:hyperlink>
      <w:r w:rsidRPr="00623BDA">
        <w:rPr>
          <w:rFonts w:ascii="Times New Roman" w:eastAsia="Times New Roman" w:hAnsi="Times New Roman"/>
          <w:sz w:val="24"/>
          <w:szCs w:val="24"/>
          <w:lang w:eastAsia="ru-RU"/>
        </w:rPr>
        <w:t xml:space="preserve"> № 44-ФЗ;</w:t>
      </w:r>
    </w:p>
    <w:p w14:paraId="679A8B79" w14:textId="77777777" w:rsidR="006A4CAB" w:rsidRPr="006A4CAB" w:rsidRDefault="006A4CAB" w:rsidP="006A4CAB">
      <w:pPr>
        <w:widowControl w:val="0"/>
        <w:spacing w:after="0" w:line="240" w:lineRule="auto"/>
        <w:ind w:firstLine="708"/>
        <w:jc w:val="both"/>
        <w:rPr>
          <w:rFonts w:ascii="Times New Roman" w:eastAsia="Times New Roman" w:hAnsi="Times New Roman"/>
          <w:sz w:val="24"/>
          <w:szCs w:val="24"/>
          <w:lang w:eastAsia="ru-RU"/>
        </w:rPr>
      </w:pPr>
      <w:r w:rsidRPr="00623BDA">
        <w:rPr>
          <w:rFonts w:ascii="Times New Roman" w:eastAsia="Times New Roman" w:hAnsi="Times New Roman"/>
          <w:sz w:val="24"/>
          <w:szCs w:val="24"/>
          <w:lang w:eastAsia="ru-RU"/>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EA7E97F" w14:textId="29B37399" w:rsidR="000232CA" w:rsidRPr="00E97096" w:rsidRDefault="004D43D5" w:rsidP="006A4CAB">
      <w:pPr>
        <w:suppressAutoHyphens/>
        <w:spacing w:after="0" w:line="240" w:lineRule="auto"/>
        <w:ind w:firstLine="689"/>
        <w:jc w:val="both"/>
        <w:rPr>
          <w:rFonts w:ascii="Times New Roman" w:hAnsi="Times New Roman"/>
          <w:sz w:val="24"/>
          <w:szCs w:val="24"/>
        </w:rPr>
      </w:pPr>
      <w:r>
        <w:rPr>
          <w:rFonts w:ascii="Times New Roman" w:hAnsi="Times New Roman"/>
          <w:sz w:val="24"/>
          <w:szCs w:val="24"/>
        </w:rPr>
        <w:t>3</w:t>
      </w:r>
      <w:r w:rsidR="006A4CAB">
        <w:rPr>
          <w:rFonts w:ascii="Times New Roman" w:hAnsi="Times New Roman"/>
          <w:sz w:val="24"/>
          <w:szCs w:val="24"/>
        </w:rPr>
        <w:t>.4</w:t>
      </w:r>
      <w:r w:rsidR="000232CA" w:rsidRPr="00E97096">
        <w:rPr>
          <w:rFonts w:ascii="Times New Roman" w:hAnsi="Times New Roman"/>
          <w:sz w:val="24"/>
          <w:szCs w:val="24"/>
        </w:rPr>
        <w:t>. При проведении настоящего запроса предложений</w:t>
      </w:r>
      <w:r w:rsidR="006A7FDA">
        <w:rPr>
          <w:rFonts w:ascii="Times New Roman" w:hAnsi="Times New Roman"/>
          <w:sz w:val="24"/>
          <w:szCs w:val="24"/>
        </w:rPr>
        <w:t xml:space="preserve"> в электронной </w:t>
      </w:r>
      <w:proofErr w:type="gramStart"/>
      <w:r w:rsidR="006A7FDA">
        <w:rPr>
          <w:rFonts w:ascii="Times New Roman" w:hAnsi="Times New Roman"/>
          <w:sz w:val="24"/>
          <w:szCs w:val="24"/>
        </w:rPr>
        <w:t xml:space="preserve">форме </w:t>
      </w:r>
      <w:r w:rsidR="000232CA" w:rsidRPr="00E97096">
        <w:rPr>
          <w:rFonts w:ascii="Times New Roman" w:hAnsi="Times New Roman"/>
          <w:sz w:val="24"/>
          <w:szCs w:val="24"/>
        </w:rPr>
        <w:t xml:space="preserve"> также</w:t>
      </w:r>
      <w:proofErr w:type="gramEnd"/>
      <w:r w:rsidR="000232CA" w:rsidRPr="00E97096">
        <w:rPr>
          <w:rFonts w:ascii="Times New Roman" w:hAnsi="Times New Roman"/>
          <w:sz w:val="24"/>
          <w:szCs w:val="24"/>
        </w:rPr>
        <w:t xml:space="preserve"> могут предъявляться дополнительные требования к Участникам процедуры закупки:</w:t>
      </w:r>
    </w:p>
    <w:p w14:paraId="4AB57CA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14:paraId="2F7B4857"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xml:space="preserve">- требования к наличию производственных (в </w:t>
      </w:r>
      <w:proofErr w:type="spellStart"/>
      <w:r w:rsidRPr="00E97096">
        <w:rPr>
          <w:sz w:val="24"/>
          <w:szCs w:val="24"/>
        </w:rPr>
        <w:t>т.ч</w:t>
      </w:r>
      <w:proofErr w:type="spellEnd"/>
      <w:r w:rsidRPr="00E97096">
        <w:rPr>
          <w:sz w:val="24"/>
          <w:szCs w:val="24"/>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14:paraId="27930441"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4E16F280"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6161FDE0" w14:textId="77777777" w:rsidR="000232CA"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xml:space="preserve">-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w:t>
      </w:r>
      <w:r w:rsidRPr="00E97096">
        <w:rPr>
          <w:sz w:val="24"/>
          <w:szCs w:val="24"/>
        </w:rPr>
        <w:lastRenderedPageBreak/>
        <w:t>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w:t>
      </w:r>
      <w:proofErr w:type="gramStart"/>
      <w:r w:rsidRPr="00E97096">
        <w:rPr>
          <w:sz w:val="24"/>
          <w:szCs w:val="24"/>
        </w:rPr>
        <w:t>»</w:t>
      </w:r>
      <w:proofErr w:type="gramEnd"/>
      <w:r w:rsidRPr="00E97096">
        <w:rPr>
          <w:sz w:val="24"/>
          <w:szCs w:val="24"/>
        </w:rPr>
        <w:t xml:space="preserve"> либо «или эквивалент») или должны быть изложены основные требования к такой системе.</w:t>
      </w:r>
    </w:p>
    <w:p w14:paraId="0755715D" w14:textId="77777777" w:rsidR="008E3B30" w:rsidRPr="00E97096" w:rsidRDefault="008E3B30" w:rsidP="000232CA">
      <w:pPr>
        <w:pStyle w:val="41"/>
        <w:shd w:val="clear" w:color="auto" w:fill="auto"/>
        <w:tabs>
          <w:tab w:val="left" w:pos="1252"/>
        </w:tabs>
        <w:suppressAutoHyphens/>
        <w:spacing w:after="0" w:line="240" w:lineRule="auto"/>
        <w:ind w:right="23" w:firstLine="709"/>
        <w:jc w:val="both"/>
        <w:rPr>
          <w:sz w:val="24"/>
          <w:szCs w:val="24"/>
        </w:rPr>
      </w:pPr>
      <w:r>
        <w:rPr>
          <w:sz w:val="24"/>
          <w:szCs w:val="24"/>
        </w:rPr>
        <w:t>- иные требования.</w:t>
      </w:r>
    </w:p>
    <w:p w14:paraId="73EAC157" w14:textId="29ED7C70" w:rsidR="00E97096" w:rsidRPr="006A4CAB" w:rsidRDefault="000232CA" w:rsidP="00E97096">
      <w:pPr>
        <w:pStyle w:val="41"/>
        <w:shd w:val="clear" w:color="auto" w:fill="auto"/>
        <w:tabs>
          <w:tab w:val="left" w:pos="1252"/>
        </w:tabs>
        <w:suppressAutoHyphens/>
        <w:spacing w:after="0" w:line="240" w:lineRule="auto"/>
        <w:ind w:right="23" w:firstLine="709"/>
        <w:jc w:val="both"/>
        <w:rPr>
          <w:sz w:val="24"/>
          <w:szCs w:val="24"/>
        </w:rPr>
      </w:pPr>
      <w:r w:rsidRPr="006A4CAB">
        <w:rPr>
          <w:sz w:val="24"/>
          <w:szCs w:val="24"/>
        </w:rPr>
        <w:t>В случае если Заказчик установил данные требования, то сведения об этом содержатся в Извещении о проведении запроса предложений</w:t>
      </w:r>
      <w:r w:rsidR="006A7FDA" w:rsidRPr="006A4CAB">
        <w:rPr>
          <w:sz w:val="24"/>
          <w:szCs w:val="24"/>
        </w:rPr>
        <w:t xml:space="preserve"> в электронной форме</w:t>
      </w:r>
      <w:r w:rsidRPr="006A4CAB">
        <w:rPr>
          <w:sz w:val="24"/>
          <w:szCs w:val="24"/>
        </w:rPr>
        <w:t>.</w:t>
      </w:r>
    </w:p>
    <w:p w14:paraId="10082E87" w14:textId="59C6995B" w:rsidR="008775BE" w:rsidRDefault="006A4CAB"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3.5</w:t>
      </w:r>
      <w:r w:rsidR="00E97096">
        <w:rPr>
          <w:color w:val="000000"/>
          <w:szCs w:val="24"/>
        </w:rPr>
        <w:t xml:space="preserve">. </w:t>
      </w:r>
      <w:r w:rsidR="00E97096"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14:paraId="24EDB7B4" w14:textId="77777777" w:rsidR="00E97096" w:rsidRPr="00E97096" w:rsidRDefault="00E97096" w:rsidP="009254BF">
      <w:pPr>
        <w:pStyle w:val="33"/>
        <w:tabs>
          <w:tab w:val="clear" w:pos="788"/>
          <w:tab w:val="left" w:pos="7230"/>
        </w:tabs>
        <w:ind w:left="0" w:firstLine="709"/>
        <w:rPr>
          <w:color w:val="000000"/>
          <w:szCs w:val="24"/>
        </w:rPr>
      </w:pPr>
    </w:p>
    <w:p w14:paraId="4EAD32E1" w14:textId="77777777"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14:paraId="6585CE4F"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14:paraId="59488E1B" w14:textId="6906ACA0"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w:t>
      </w:r>
      <w:r w:rsidR="005B404D">
        <w:rPr>
          <w:rFonts w:ascii="Times New Roman" w:hAnsi="Times New Roman"/>
          <w:color w:val="000000"/>
          <w:sz w:val="24"/>
          <w:szCs w:val="24"/>
        </w:rPr>
        <w:t>предложения в электронной форме</w:t>
      </w:r>
      <w:r w:rsidR="006A7FDA" w:rsidRPr="006A7FDA">
        <w:rPr>
          <w:rFonts w:ascii="Times New Roman" w:hAnsi="Times New Roman"/>
          <w:color w:val="000000"/>
          <w:sz w:val="24"/>
          <w:szCs w:val="24"/>
        </w:rPr>
        <w:t xml:space="preserve"> оператору электронной торговой площадки.</w:t>
      </w:r>
    </w:p>
    <w:p w14:paraId="4F8080BE"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14:paraId="0FD7D830"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14:paraId="668D50C6"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соответствии с регламентом ЭТП</w:t>
      </w:r>
      <w:r w:rsidRPr="0047752E">
        <w:rPr>
          <w:rFonts w:ascii="Times New Roman" w:hAnsi="Times New Roman"/>
          <w:color w:val="000000"/>
          <w:sz w:val="24"/>
          <w:szCs w:val="24"/>
        </w:rPr>
        <w:t xml:space="preserve">. </w:t>
      </w:r>
    </w:p>
    <w:p w14:paraId="5660A3A1" w14:textId="77777777"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14:paraId="54724050" w14:textId="77777777"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14:paraId="3E1A1B53"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 xml:space="preserve">Рассмотрение и оценка поступивших Предложений проводится Комиссией </w:t>
      </w:r>
      <w:proofErr w:type="gramStart"/>
      <w:r w:rsidRPr="0047752E">
        <w:rPr>
          <w:rFonts w:ascii="Times New Roman" w:hAnsi="Times New Roman"/>
          <w:sz w:val="24"/>
          <w:szCs w:val="24"/>
        </w:rPr>
        <w:t>в период</w:t>
      </w:r>
      <w:proofErr w:type="gramEnd"/>
      <w:r w:rsidRPr="0047752E">
        <w:rPr>
          <w:rFonts w:ascii="Times New Roman" w:hAnsi="Times New Roman"/>
          <w:sz w:val="24"/>
          <w:szCs w:val="24"/>
        </w:rPr>
        <w:t xml:space="preserve"> указанный в извещении, и проходит в две стадии: стадию рассмотрения предложений и стадию оценки и сопоставления предложений.</w:t>
      </w:r>
    </w:p>
    <w:p w14:paraId="0A9705F7"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14:paraId="5ECC7ACB" w14:textId="77777777"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14:paraId="658FA213" w14:textId="77777777"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14:paraId="5249950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58033658" w14:textId="498E2659" w:rsidR="00FD0A4B" w:rsidRPr="006A4CAB" w:rsidRDefault="008775BE" w:rsidP="006A4CAB">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14:paraId="2F9965F6" w14:textId="77777777" w:rsidR="00FD0A4B" w:rsidRPr="006A4CAB" w:rsidRDefault="00FD0A4B" w:rsidP="006A4CAB">
      <w:pPr>
        <w:pStyle w:val="14"/>
        <w:widowControl w:val="0"/>
        <w:tabs>
          <w:tab w:val="left" w:pos="993"/>
        </w:tabs>
        <w:spacing w:after="0" w:line="240" w:lineRule="auto"/>
        <w:ind w:left="0" w:firstLine="709"/>
        <w:jc w:val="both"/>
        <w:rPr>
          <w:rFonts w:ascii="Times New Roman" w:hAnsi="Times New Roman"/>
          <w:sz w:val="24"/>
          <w:szCs w:val="24"/>
        </w:rPr>
      </w:pPr>
      <w:r w:rsidRPr="004355BF">
        <w:rPr>
          <w:rFonts w:ascii="Times New Roman" w:hAnsi="Times New Roman"/>
          <w:sz w:val="28"/>
          <w:szCs w:val="28"/>
        </w:rPr>
        <w:t xml:space="preserve">1) </w:t>
      </w:r>
      <w:r w:rsidRPr="006A4CAB">
        <w:rPr>
          <w:rFonts w:ascii="Times New Roman" w:hAnsi="Times New Roman"/>
          <w:sz w:val="24"/>
          <w:szCs w:val="24"/>
        </w:rPr>
        <w:t xml:space="preserve">выявлено несоответствие участника хотя бы одному из требований, перечисленных в </w:t>
      </w:r>
      <w:hyperlink w:anchor="P427" w:history="1">
        <w:r w:rsidRPr="006A4CAB">
          <w:rPr>
            <w:rFonts w:ascii="Times New Roman" w:hAnsi="Times New Roman"/>
            <w:sz w:val="24"/>
            <w:szCs w:val="24"/>
          </w:rPr>
          <w:t>п. 1.9.1</w:t>
        </w:r>
      </w:hyperlink>
      <w:r w:rsidRPr="006A4CAB">
        <w:rPr>
          <w:rFonts w:ascii="Times New Roman" w:hAnsi="Times New Roman"/>
          <w:sz w:val="24"/>
          <w:szCs w:val="24"/>
        </w:rPr>
        <w:t xml:space="preserve"> настоящего Положения;</w:t>
      </w:r>
    </w:p>
    <w:p w14:paraId="2AE95BB2" w14:textId="77777777" w:rsidR="00FD0A4B" w:rsidRPr="006A4CAB" w:rsidRDefault="00FD0A4B" w:rsidP="006A4CAB">
      <w:pPr>
        <w:pStyle w:val="14"/>
        <w:widowControl w:val="0"/>
        <w:tabs>
          <w:tab w:val="left" w:pos="993"/>
        </w:tabs>
        <w:spacing w:after="0" w:line="240" w:lineRule="auto"/>
        <w:ind w:left="0" w:firstLine="709"/>
        <w:jc w:val="both"/>
        <w:rPr>
          <w:rFonts w:ascii="Times New Roman" w:hAnsi="Times New Roman"/>
          <w:sz w:val="24"/>
          <w:szCs w:val="24"/>
        </w:rPr>
      </w:pPr>
      <w:r w:rsidRPr="006A4CAB">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556F8086" w14:textId="77777777" w:rsidR="00FD0A4B" w:rsidRPr="006A4CAB" w:rsidRDefault="00FD0A4B" w:rsidP="006A4CAB">
      <w:pPr>
        <w:pStyle w:val="14"/>
        <w:widowControl w:val="0"/>
        <w:tabs>
          <w:tab w:val="left" w:pos="993"/>
        </w:tabs>
        <w:spacing w:after="0" w:line="240" w:lineRule="auto"/>
        <w:ind w:left="0" w:firstLine="709"/>
        <w:jc w:val="both"/>
        <w:rPr>
          <w:rFonts w:ascii="Times New Roman" w:hAnsi="Times New Roman"/>
          <w:sz w:val="24"/>
          <w:szCs w:val="24"/>
        </w:rPr>
      </w:pPr>
      <w:r w:rsidRPr="006A4CAB">
        <w:rPr>
          <w:rFonts w:ascii="Times New Roman" w:hAnsi="Times New Roman"/>
          <w:sz w:val="24"/>
          <w:szCs w:val="24"/>
        </w:rPr>
        <w:t>3) участник закупки не представил документы, необходимые для участия в процедуре закупки;</w:t>
      </w:r>
    </w:p>
    <w:p w14:paraId="31A26BBF" w14:textId="77777777" w:rsidR="00FD0A4B" w:rsidRPr="006A4CAB" w:rsidRDefault="00FD0A4B" w:rsidP="006A4CAB">
      <w:pPr>
        <w:pStyle w:val="14"/>
        <w:widowControl w:val="0"/>
        <w:tabs>
          <w:tab w:val="left" w:pos="993"/>
        </w:tabs>
        <w:spacing w:after="0" w:line="240" w:lineRule="auto"/>
        <w:ind w:left="0" w:firstLine="709"/>
        <w:jc w:val="both"/>
        <w:rPr>
          <w:rFonts w:ascii="Times New Roman" w:hAnsi="Times New Roman"/>
          <w:sz w:val="24"/>
          <w:szCs w:val="24"/>
        </w:rPr>
      </w:pPr>
      <w:r w:rsidRPr="006A4CAB">
        <w:rPr>
          <w:rFonts w:ascii="Times New Roman" w:hAnsi="Times New Roman"/>
          <w:sz w:val="24"/>
          <w:szCs w:val="24"/>
        </w:rPr>
        <w:lastRenderedPageBreak/>
        <w:t>4) в представленных документах или в заявке указаны недостоверные сведения об участнике закупки и (или) о товарах, работах, услугах;</w:t>
      </w:r>
    </w:p>
    <w:p w14:paraId="2345C2AE" w14:textId="77777777" w:rsidR="006A4CAB" w:rsidRDefault="00FD0A4B" w:rsidP="006A4CAB">
      <w:pPr>
        <w:pStyle w:val="14"/>
        <w:widowControl w:val="0"/>
        <w:tabs>
          <w:tab w:val="left" w:pos="993"/>
        </w:tabs>
        <w:spacing w:after="0" w:line="240" w:lineRule="auto"/>
        <w:ind w:left="0" w:firstLine="709"/>
        <w:jc w:val="both"/>
        <w:rPr>
          <w:rFonts w:ascii="Times New Roman" w:hAnsi="Times New Roman"/>
          <w:sz w:val="24"/>
          <w:szCs w:val="24"/>
        </w:rPr>
      </w:pPr>
      <w:r w:rsidRPr="006A4CAB">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5C1177F2" w14:textId="37FDEBA4" w:rsidR="008775BE" w:rsidRDefault="008775BE" w:rsidP="006A4CAB">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14:paraId="25335575"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14:paraId="3D623B7A"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14:paraId="7C908637"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1) дата подписания протокола;</w:t>
      </w:r>
    </w:p>
    <w:p w14:paraId="4F79F673"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14F06708" w14:textId="2AA0461A"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F9391C">
        <w:rPr>
          <w:rFonts w:ascii="Times New Roman" w:hAnsi="Times New Roman"/>
          <w:sz w:val="24"/>
          <w:szCs w:val="24"/>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w:t>
      </w:r>
      <w:r w:rsidR="006A4CAB">
        <w:rPr>
          <w:rFonts w:ascii="Times New Roman" w:hAnsi="Times New Roman"/>
          <w:sz w:val="24"/>
          <w:szCs w:val="24"/>
        </w:rPr>
        <w:t>их заявок на участие в закупке,</w:t>
      </w:r>
      <w:r w:rsidRPr="00F9391C">
        <w:rPr>
          <w:rFonts w:ascii="Times New Roman" w:hAnsi="Times New Roman"/>
          <w:sz w:val="24"/>
          <w:szCs w:val="24"/>
        </w:rPr>
        <w:t xml:space="preserve"> содержащих такие же условия;</w:t>
      </w:r>
    </w:p>
    <w:p w14:paraId="65AD5BCC"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F9391C">
        <w:rPr>
          <w:rFonts w:ascii="Times New Roman" w:hAnsi="Times New Roman"/>
          <w:sz w:val="24"/>
          <w:szCs w:val="24"/>
        </w:rPr>
        <w:t>) результаты рассмотрения заявок на участие в закупке, с указанием в том числе:</w:t>
      </w:r>
    </w:p>
    <w:p w14:paraId="46A77C4C"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а) количества заявок на участие в закупке, которые отклонены;</w:t>
      </w:r>
    </w:p>
    <w:p w14:paraId="22584BA0"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3059EEB3"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F9391C">
        <w:rPr>
          <w:rFonts w:ascii="Times New Roman" w:hAnsi="Times New Roman"/>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05271E00" w14:textId="77777777" w:rsidR="00F9391C" w:rsidRPr="0047752E" w:rsidRDefault="00F9391C" w:rsidP="00F9391C">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Pr="00F9391C">
        <w:rPr>
          <w:rFonts w:ascii="Times New Roman" w:hAnsi="Times New Roman"/>
          <w:sz w:val="24"/>
          <w:szCs w:val="24"/>
        </w:rPr>
        <w:t>) причины, по которым закупка признана несостоявшейся, в случае признания ее таковой;</w:t>
      </w:r>
    </w:p>
    <w:p w14:paraId="48B698BA"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8775BE" w:rsidRPr="0047752E">
        <w:rPr>
          <w:rFonts w:ascii="Times New Roman" w:hAnsi="Times New Roman"/>
          <w:sz w:val="24"/>
          <w:szCs w:val="24"/>
        </w:rPr>
        <w:t>) сведения о месте, дате, времени проведения рассмотрения и оценки Предложений;</w:t>
      </w:r>
    </w:p>
    <w:p w14:paraId="51C7FCC1" w14:textId="5D679966"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8775BE" w:rsidRPr="0047752E">
        <w:rPr>
          <w:rFonts w:ascii="Times New Roman" w:hAnsi="Times New Roman"/>
          <w:sz w:val="24"/>
          <w:szCs w:val="24"/>
        </w:rPr>
        <w:t>) сведения о порядке оценки и сопоставления Предложений участников;</w:t>
      </w:r>
    </w:p>
    <w:p w14:paraId="003868F6" w14:textId="77777777" w:rsidR="00315122" w:rsidRPr="00315122" w:rsidRDefault="008775BE" w:rsidP="00B458F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w:t>
      </w:r>
      <w:r w:rsidR="00315122" w:rsidRPr="00315122">
        <w:rPr>
          <w:rFonts w:ascii="Times New Roman" w:hAnsi="Times New Roman"/>
          <w:sz w:val="24"/>
          <w:szCs w:val="24"/>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14:paraId="6B8D50FF" w14:textId="77777777" w:rsidR="004D43D5" w:rsidRDefault="00315122" w:rsidP="004D43D5">
      <w:pPr>
        <w:pStyle w:val="14"/>
        <w:widowControl w:val="0"/>
        <w:tabs>
          <w:tab w:val="left" w:pos="993"/>
        </w:tabs>
        <w:spacing w:after="0" w:line="240" w:lineRule="auto"/>
        <w:ind w:left="0" w:firstLine="709"/>
        <w:jc w:val="both"/>
        <w:rPr>
          <w:rFonts w:ascii="Times New Roman" w:hAnsi="Times New Roman"/>
          <w:sz w:val="24"/>
          <w:szCs w:val="24"/>
        </w:rPr>
      </w:pPr>
      <w:r w:rsidRPr="00315122">
        <w:rPr>
          <w:rFonts w:ascii="Times New Roman" w:hAnsi="Times New Roman"/>
          <w:sz w:val="24"/>
          <w:szCs w:val="24"/>
        </w:rPr>
        <w:t>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w:t>
      </w:r>
    </w:p>
    <w:p w14:paraId="3E0B05E3" w14:textId="384BDA12" w:rsidR="008775BE" w:rsidRPr="0047752E" w:rsidRDefault="008775BE" w:rsidP="004D43D5">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4D43D5">
        <w:rPr>
          <w:rFonts w:ascii="Times New Roman" w:hAnsi="Times New Roman"/>
          <w:sz w:val="24"/>
          <w:szCs w:val="24"/>
        </w:rPr>
        <w:t>8</w:t>
      </w:r>
      <w:r w:rsidRPr="0047752E">
        <w:rPr>
          <w:rFonts w:ascii="Times New Roman" w:hAnsi="Times New Roman"/>
          <w:sz w:val="24"/>
          <w:szCs w:val="24"/>
        </w:rPr>
        <w:t>. </w:t>
      </w:r>
      <w:r w:rsidR="00315122" w:rsidRPr="00315122">
        <w:rPr>
          <w:rFonts w:ascii="Times New Roman" w:hAnsi="Times New Roman"/>
          <w:sz w:val="24"/>
          <w:szCs w:val="24"/>
        </w:rPr>
        <w:t xml:space="preserve">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w:t>
      </w:r>
      <w:r w:rsidR="004D43D5">
        <w:rPr>
          <w:rFonts w:ascii="Times New Roman" w:hAnsi="Times New Roman"/>
          <w:sz w:val="24"/>
          <w:szCs w:val="24"/>
        </w:rPr>
        <w:t xml:space="preserve">форме </w:t>
      </w:r>
      <w:r w:rsidR="00315122" w:rsidRPr="00315122">
        <w:rPr>
          <w:rFonts w:ascii="Times New Roman" w:hAnsi="Times New Roman"/>
          <w:sz w:val="24"/>
          <w:szCs w:val="24"/>
        </w:rPr>
        <w:t>второе место.</w:t>
      </w:r>
    </w:p>
    <w:p w14:paraId="47EDB1FB"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04D1D868" w14:textId="77777777" w:rsidR="008775BE" w:rsidRPr="0047752E" w:rsidRDefault="008775BE" w:rsidP="005A24DE">
      <w:pPr>
        <w:pStyle w:val="14"/>
        <w:widowControl w:val="0"/>
        <w:tabs>
          <w:tab w:val="left" w:pos="993"/>
        </w:tabs>
        <w:spacing w:after="0" w:line="240" w:lineRule="auto"/>
        <w:ind w:left="0" w:firstLine="709"/>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14:paraId="0167C8AE" w14:textId="77777777" w:rsidR="00315122" w:rsidRDefault="00B458FF" w:rsidP="005A24DE">
      <w:pPr>
        <w:pStyle w:val="14"/>
        <w:widowControl w:val="0"/>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t>6.</w:t>
      </w:r>
      <w:r w:rsidR="00315122" w:rsidRPr="00315122">
        <w:rPr>
          <w:rFonts w:ascii="Times New Roman" w:hAnsi="Times New Roman"/>
          <w:sz w:val="24"/>
          <w:szCs w:val="24"/>
        </w:rPr>
        <w:t xml:space="preserve">1. 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14:paraId="058A65D9" w14:textId="640A833C" w:rsidR="00D76506" w:rsidRPr="00D76506" w:rsidRDefault="00D76506" w:rsidP="004D43D5">
      <w:pPr>
        <w:pStyle w:val="14"/>
        <w:widowControl w:val="0"/>
        <w:tabs>
          <w:tab w:val="left" w:pos="993"/>
        </w:tabs>
        <w:spacing w:after="0" w:line="240" w:lineRule="auto"/>
        <w:ind w:left="0" w:firstLine="709"/>
        <w:jc w:val="both"/>
        <w:rPr>
          <w:rFonts w:ascii="Times New Roman" w:hAnsi="Times New Roman"/>
          <w:sz w:val="24"/>
          <w:szCs w:val="24"/>
        </w:rPr>
      </w:pPr>
      <w:r w:rsidRPr="00D76506">
        <w:rPr>
          <w:rFonts w:ascii="Times New Roman" w:hAnsi="Times New Roman"/>
          <w:sz w:val="24"/>
          <w:szCs w:val="24"/>
        </w:rPr>
        <w:t>По результатам процедуры</w:t>
      </w:r>
      <w:r w:rsidR="004D43D5">
        <w:rPr>
          <w:rFonts w:ascii="Times New Roman" w:hAnsi="Times New Roman"/>
          <w:sz w:val="24"/>
          <w:szCs w:val="24"/>
        </w:rPr>
        <w:t xml:space="preserve"> закупки Заказчик в течение </w:t>
      </w:r>
      <w:r w:rsidR="004D43D5" w:rsidRPr="00623BDA">
        <w:rPr>
          <w:rFonts w:ascii="Times New Roman" w:hAnsi="Times New Roman"/>
          <w:sz w:val="24"/>
          <w:szCs w:val="24"/>
        </w:rPr>
        <w:t>5 (пяти)</w:t>
      </w:r>
      <w:r w:rsidRPr="00D76506">
        <w:rPr>
          <w:rFonts w:ascii="Times New Roman" w:hAnsi="Times New Roman"/>
          <w:sz w:val="24"/>
          <w:szCs w:val="24"/>
        </w:rPr>
        <w:t xml:space="preserve"> рабочих дней со </w:t>
      </w:r>
      <w:r w:rsidRPr="00D76506">
        <w:rPr>
          <w:rFonts w:ascii="Times New Roman" w:hAnsi="Times New Roman"/>
          <w:sz w:val="24"/>
          <w:szCs w:val="24"/>
        </w:rPr>
        <w:lastRenderedPageBreak/>
        <w:t xml:space="preserve">дня подписания протокола направляет Победителю процедуры закупки через оператора электронной площадки проект договора, </w:t>
      </w:r>
      <w:r>
        <w:rPr>
          <w:rFonts w:ascii="Times New Roman" w:hAnsi="Times New Roman"/>
          <w:sz w:val="24"/>
          <w:szCs w:val="24"/>
        </w:rPr>
        <w:t xml:space="preserve">условия </w:t>
      </w:r>
      <w:r w:rsidRPr="00D76506">
        <w:rPr>
          <w:rFonts w:ascii="Times New Roman" w:hAnsi="Times New Roman"/>
          <w:sz w:val="24"/>
          <w:szCs w:val="24"/>
        </w:rPr>
        <w:t>котор</w:t>
      </w:r>
      <w:r>
        <w:rPr>
          <w:rFonts w:ascii="Times New Roman" w:hAnsi="Times New Roman"/>
          <w:sz w:val="24"/>
          <w:szCs w:val="24"/>
        </w:rPr>
        <w:t xml:space="preserve">ого </w:t>
      </w:r>
      <w:r w:rsidRPr="00315122">
        <w:rPr>
          <w:rFonts w:ascii="Times New Roman" w:hAnsi="Times New Roman"/>
          <w:sz w:val="24"/>
          <w:szCs w:val="24"/>
        </w:rPr>
        <w:t>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w:t>
      </w:r>
      <w:r>
        <w:rPr>
          <w:rFonts w:ascii="Times New Roman" w:hAnsi="Times New Roman"/>
          <w:sz w:val="24"/>
          <w:szCs w:val="24"/>
        </w:rPr>
        <w:t>,</w:t>
      </w:r>
      <w:r w:rsidRPr="00D76506">
        <w:rPr>
          <w:rFonts w:ascii="Times New Roman" w:hAnsi="Times New Roman"/>
          <w:sz w:val="24"/>
          <w:szCs w:val="24"/>
        </w:rPr>
        <w:t xml:space="preserve"> без электронной цифровой подписи лица, имеющего право действовать от имени Заказчика. </w:t>
      </w:r>
    </w:p>
    <w:p w14:paraId="2971F6DF" w14:textId="79F4CACB" w:rsidR="00D76506" w:rsidRPr="00315122" w:rsidRDefault="004D43D5" w:rsidP="004D43D5">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w:t>
      </w:r>
      <w:r w:rsidRPr="00623BDA">
        <w:rPr>
          <w:rFonts w:ascii="Times New Roman" w:hAnsi="Times New Roman"/>
          <w:sz w:val="24"/>
          <w:szCs w:val="24"/>
        </w:rPr>
        <w:t>течение 5 (пяти</w:t>
      </w:r>
      <w:r w:rsidR="00D76506" w:rsidRPr="00623BDA">
        <w:rPr>
          <w:rFonts w:ascii="Times New Roman" w:hAnsi="Times New Roman"/>
          <w:sz w:val="24"/>
          <w:szCs w:val="24"/>
        </w:rPr>
        <w:t>) рабочих дней Победитель запроса предложений в электронной форме обязан направить Заказчику через оператора электронной площадки проект договора, подписанный электронной цифровой подписью лица, имеющего право действовать от имени участника процедуры закупки. Заказчик в течение следующих 4 рабочих дней обязан</w:t>
      </w:r>
      <w:r w:rsidR="00D76506" w:rsidRPr="00D76506">
        <w:rPr>
          <w:rFonts w:ascii="Times New Roman" w:hAnsi="Times New Roman"/>
          <w:sz w:val="24"/>
          <w:szCs w:val="24"/>
        </w:rPr>
        <w:t xml:space="preserve"> направить через оператора электронной площадки договор, подписанный электронной цифровой подписью лица, имеющего право действовать от имени Заказчика.</w:t>
      </w:r>
    </w:p>
    <w:p w14:paraId="1418A176" w14:textId="77777777" w:rsidR="00104C44"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Победитель в запросе </w:t>
      </w:r>
      <w:r>
        <w:rPr>
          <w:rFonts w:ascii="Times New Roman" w:hAnsi="Times New Roman"/>
          <w:sz w:val="24"/>
          <w:szCs w:val="24"/>
        </w:rPr>
        <w:t>предложений</w:t>
      </w:r>
      <w:r w:rsidRPr="00D76506">
        <w:rPr>
          <w:rFonts w:ascii="Times New Roman" w:hAnsi="Times New Roman"/>
          <w:sz w:val="24"/>
          <w:szCs w:val="24"/>
        </w:rPr>
        <w:t xml:space="preserve">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0FF6FB42" w14:textId="77777777" w:rsidR="004E12A2" w:rsidRPr="004E12A2" w:rsidRDefault="004E12A2" w:rsidP="004D43D5">
      <w:pPr>
        <w:pStyle w:val="14"/>
        <w:widowControl w:val="0"/>
        <w:tabs>
          <w:tab w:val="left" w:pos="993"/>
        </w:tabs>
        <w:spacing w:after="0" w:line="240" w:lineRule="auto"/>
        <w:ind w:left="0" w:firstLine="567"/>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1111C478" w14:textId="77777777" w:rsidR="004E12A2" w:rsidRDefault="004E12A2" w:rsidP="004D43D5">
      <w:pPr>
        <w:pStyle w:val="14"/>
        <w:widowControl w:val="0"/>
        <w:tabs>
          <w:tab w:val="left" w:pos="993"/>
        </w:tabs>
        <w:spacing w:after="0" w:line="240" w:lineRule="auto"/>
        <w:ind w:left="0" w:firstLine="567"/>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71AAF53D" w14:textId="77777777" w:rsidR="00BC569A" w:rsidRDefault="00BC569A" w:rsidP="00B458FF">
      <w:pPr>
        <w:pStyle w:val="14"/>
        <w:widowControl w:val="0"/>
        <w:tabs>
          <w:tab w:val="left" w:pos="993"/>
        </w:tabs>
        <w:spacing w:after="0" w:line="240" w:lineRule="auto"/>
        <w:ind w:left="0"/>
        <w:jc w:val="both"/>
        <w:rPr>
          <w:rFonts w:ascii="Times New Roman" w:hAnsi="Times New Roman"/>
          <w:sz w:val="24"/>
          <w:szCs w:val="24"/>
        </w:rPr>
      </w:pPr>
    </w:p>
    <w:p w14:paraId="468F0BD9" w14:textId="77777777" w:rsidR="008775BE" w:rsidRPr="0047752E" w:rsidRDefault="008775BE" w:rsidP="004D43D5">
      <w:pPr>
        <w:widowControl w:val="0"/>
        <w:shd w:val="clear" w:color="auto" w:fill="FFFFFF"/>
        <w:tabs>
          <w:tab w:val="left" w:pos="0"/>
        </w:tabs>
        <w:spacing w:after="0" w:line="240" w:lineRule="auto"/>
        <w:ind w:firstLine="567"/>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14:paraId="78C66E9A" w14:textId="77777777" w:rsidR="00315122" w:rsidRPr="00315122" w:rsidRDefault="00315122" w:rsidP="004D43D5">
      <w:pPr>
        <w:pStyle w:val="14"/>
        <w:widowControl w:val="0"/>
        <w:tabs>
          <w:tab w:val="left" w:pos="993"/>
        </w:tabs>
        <w:spacing w:after="0" w:line="240" w:lineRule="auto"/>
        <w:ind w:left="0" w:firstLine="567"/>
        <w:jc w:val="both"/>
        <w:rPr>
          <w:rFonts w:ascii="Times New Roman" w:hAnsi="Times New Roman"/>
          <w:color w:val="000000"/>
          <w:sz w:val="24"/>
          <w:szCs w:val="24"/>
        </w:rPr>
      </w:pPr>
      <w:bookmarkStart w:id="14" w:name="bookmark8"/>
      <w:r w:rsidRPr="00315122">
        <w:rPr>
          <w:rFonts w:ascii="Times New Roman" w:hAnsi="Times New Roman"/>
          <w:color w:val="000000"/>
          <w:sz w:val="24"/>
          <w:szCs w:val="24"/>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14:paraId="6F8E03ED" w14:textId="77777777" w:rsidR="00315122" w:rsidRPr="00315122" w:rsidRDefault="00315122" w:rsidP="004D43D5">
      <w:pPr>
        <w:pStyle w:val="14"/>
        <w:widowControl w:val="0"/>
        <w:tabs>
          <w:tab w:val="left" w:pos="993"/>
        </w:tabs>
        <w:spacing w:after="0" w:line="240" w:lineRule="auto"/>
        <w:ind w:left="0" w:firstLine="567"/>
        <w:jc w:val="both"/>
        <w:rPr>
          <w:rFonts w:ascii="Times New Roman" w:hAnsi="Times New Roman"/>
          <w:color w:val="000000"/>
          <w:sz w:val="24"/>
          <w:szCs w:val="24"/>
        </w:rPr>
      </w:pPr>
      <w:r w:rsidRPr="00315122">
        <w:rPr>
          <w:rFonts w:ascii="Times New Roman" w:hAnsi="Times New Roman"/>
          <w:color w:val="000000"/>
          <w:sz w:val="24"/>
          <w:szCs w:val="24"/>
        </w:rPr>
        <w:t>2) не подано ни одного Предложения на участие в запросе предложений в электронной форме;</w:t>
      </w:r>
    </w:p>
    <w:p w14:paraId="36399036" w14:textId="77777777" w:rsidR="00315122" w:rsidRPr="00315122" w:rsidRDefault="00315122" w:rsidP="004D43D5">
      <w:pPr>
        <w:pStyle w:val="14"/>
        <w:widowControl w:val="0"/>
        <w:tabs>
          <w:tab w:val="left" w:pos="993"/>
        </w:tabs>
        <w:spacing w:after="0" w:line="240" w:lineRule="auto"/>
        <w:ind w:left="0" w:firstLine="567"/>
        <w:jc w:val="both"/>
        <w:rPr>
          <w:rFonts w:ascii="Times New Roman" w:hAnsi="Times New Roman"/>
          <w:color w:val="000000"/>
          <w:sz w:val="24"/>
          <w:szCs w:val="24"/>
        </w:rPr>
      </w:pPr>
      <w:r w:rsidRPr="00315122">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14:paraId="595E3DDC"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14:paraId="0F77FD63"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отказаться от проведения повторной процедуры закупки;</w:t>
      </w:r>
    </w:p>
    <w:p w14:paraId="094077FD"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14:paraId="0947E128" w14:textId="77777777" w:rsidR="00826B56"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lastRenderedPageBreak/>
        <w:t>- заключить договор с единственным поставщиком (исполнителем, подрядчиком).</w:t>
      </w:r>
    </w:p>
    <w:p w14:paraId="25957082" w14:textId="77777777" w:rsidR="00826B56" w:rsidRDefault="00826B56" w:rsidP="00B458FF">
      <w:pPr>
        <w:pStyle w:val="14"/>
        <w:widowControl w:val="0"/>
        <w:tabs>
          <w:tab w:val="left" w:pos="993"/>
        </w:tabs>
        <w:spacing w:after="0" w:line="240" w:lineRule="auto"/>
        <w:ind w:left="0"/>
        <w:jc w:val="both"/>
        <w:rPr>
          <w:rFonts w:ascii="Times New Roman" w:hAnsi="Times New Roman"/>
          <w:color w:val="000000"/>
          <w:sz w:val="24"/>
          <w:szCs w:val="24"/>
        </w:rPr>
      </w:pPr>
    </w:p>
    <w:p w14:paraId="7109EECF" w14:textId="77777777" w:rsidR="00826B56" w:rsidRPr="00C12664" w:rsidRDefault="00826B56" w:rsidP="004D43D5">
      <w:pPr>
        <w:pStyle w:val="14"/>
        <w:widowControl w:val="0"/>
        <w:tabs>
          <w:tab w:val="left" w:pos="993"/>
        </w:tabs>
        <w:spacing w:after="0" w:line="240" w:lineRule="auto"/>
        <w:ind w:left="0" w:firstLine="709"/>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4"/>
    </w:p>
    <w:p w14:paraId="251B7542" w14:textId="77777777" w:rsidR="00826B56"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14:paraId="296E3AC5" w14:textId="77777777" w:rsidR="009A3E25" w:rsidRPr="00C12664" w:rsidRDefault="009A3E25"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9A3E25">
        <w:rPr>
          <w:rFonts w:ascii="Times New Roman" w:eastAsia="Times New Roman" w:hAnsi="Times New Roman"/>
          <w:sz w:val="24"/>
          <w:szCs w:val="24"/>
          <w:lang w:eastAsia="ru-RU"/>
        </w:rPr>
        <w:t>Заказчик не устанавливает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14:paraId="04D17096" w14:textId="77777777"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14:paraId="71D8D5DF"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1) принятия Заказчиком решения об отказе от проведения процедуры закупки участнику, подавшему заявку на участие в процедуре закупки;</w:t>
      </w:r>
    </w:p>
    <w:p w14:paraId="2691D2BC"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14:paraId="434E408D"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14:paraId="2C0F3B4A"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14:paraId="5F624618"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5827FA1B"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14:paraId="10B2D386"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14:paraId="37697CDE"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14:paraId="64E82B89"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14:paraId="39DB0D46"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14:paraId="2398FC7D"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14:paraId="3F1B1AE1" w14:textId="77777777" w:rsidR="00826B56" w:rsidRPr="00C12664" w:rsidRDefault="00826B56" w:rsidP="009254BF">
      <w:pPr>
        <w:widowControl w:val="0"/>
        <w:spacing w:after="0" w:line="240" w:lineRule="auto"/>
        <w:rPr>
          <w:rFonts w:ascii="Times New Roman" w:hAnsi="Times New Roman"/>
          <w:sz w:val="24"/>
          <w:szCs w:val="24"/>
        </w:rPr>
      </w:pPr>
    </w:p>
    <w:p w14:paraId="0DE310EB" w14:textId="77777777" w:rsidR="007C25B9" w:rsidRPr="00C12664" w:rsidRDefault="00C24699" w:rsidP="00C97406">
      <w:pPr>
        <w:widowControl w:val="0"/>
        <w:autoSpaceDE w:val="0"/>
        <w:autoSpaceDN w:val="0"/>
        <w:adjustRightInd w:val="0"/>
        <w:spacing w:after="0" w:line="240" w:lineRule="auto"/>
        <w:ind w:right="-20" w:firstLine="567"/>
        <w:jc w:val="both"/>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14:paraId="2CEAEC6F" w14:textId="77777777" w:rsidR="004D43D5" w:rsidRDefault="004D43D5" w:rsidP="00C97406">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9.</w:t>
      </w:r>
      <w:r w:rsidR="00020A56">
        <w:rPr>
          <w:rFonts w:ascii="Times New Roman" w:hAnsi="Times New Roman"/>
          <w:sz w:val="24"/>
          <w:szCs w:val="24"/>
        </w:rPr>
        <w:t xml:space="preserve">1. </w:t>
      </w:r>
      <w:r w:rsidR="00020A56" w:rsidRPr="00020A56">
        <w:rPr>
          <w:rFonts w:ascii="Times New Roman" w:hAnsi="Times New Roman"/>
          <w:sz w:val="24"/>
          <w:szCs w:val="24"/>
        </w:rPr>
        <w:t>Заказчик вправе установить в документации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14:paraId="737B6E30" w14:textId="77777777" w:rsidR="00D50BF6" w:rsidRDefault="004D43D5" w:rsidP="00C97406">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9.</w:t>
      </w:r>
      <w:r w:rsidR="00020A56">
        <w:rPr>
          <w:rFonts w:ascii="Times New Roman" w:hAnsi="Times New Roman"/>
          <w:sz w:val="24"/>
          <w:szCs w:val="24"/>
        </w:rPr>
        <w:t>2</w:t>
      </w:r>
      <w:r w:rsidR="00020A56" w:rsidRPr="00020A56">
        <w:rPr>
          <w:rFonts w:ascii="Times New Roman" w:hAnsi="Times New Roman"/>
          <w:sz w:val="24"/>
          <w:szCs w:val="24"/>
        </w:rPr>
        <w:t>.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14:paraId="28EC77C9" w14:textId="1D2056C9" w:rsidR="00D50BF6" w:rsidRDefault="00D50BF6" w:rsidP="00C97406">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9.3. </w:t>
      </w:r>
      <w:r w:rsidR="006515B1" w:rsidRPr="006515B1">
        <w:rPr>
          <w:rFonts w:ascii="Times New Roman" w:hAnsi="Times New Roman"/>
          <w:sz w:val="24"/>
          <w:szCs w:val="24"/>
        </w:rPr>
        <w:t xml:space="preserve">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13" w:history="1">
        <w:r w:rsidR="006515B1" w:rsidRPr="006515B1">
          <w:rPr>
            <w:rFonts w:ascii="Times New Roman" w:hAnsi="Times New Roman"/>
            <w:sz w:val="24"/>
            <w:szCs w:val="24"/>
          </w:rPr>
          <w:t>кодекса</w:t>
        </w:r>
      </w:hyperlink>
      <w:r w:rsidR="006515B1" w:rsidRPr="006515B1">
        <w:rPr>
          <w:rFonts w:ascii="Times New Roman" w:hAnsi="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14:paraId="05708636" w14:textId="3D948A3F" w:rsidR="00020A56" w:rsidRPr="006515B1" w:rsidRDefault="00D50BF6" w:rsidP="00C97406">
      <w:pPr>
        <w:widowControl w:val="0"/>
        <w:spacing w:after="0" w:line="240" w:lineRule="auto"/>
        <w:ind w:firstLine="567"/>
        <w:jc w:val="both"/>
        <w:rPr>
          <w:rFonts w:ascii="Times New Roman" w:hAnsi="Times New Roman"/>
          <w:color w:val="FF0000"/>
          <w:sz w:val="24"/>
          <w:szCs w:val="24"/>
        </w:rPr>
      </w:pPr>
      <w:r>
        <w:rPr>
          <w:rFonts w:ascii="Times New Roman" w:hAnsi="Times New Roman"/>
          <w:sz w:val="24"/>
          <w:szCs w:val="24"/>
        </w:rPr>
        <w:t>9.</w:t>
      </w:r>
      <w:r w:rsidR="00020A56">
        <w:rPr>
          <w:rFonts w:ascii="Times New Roman" w:hAnsi="Times New Roman"/>
          <w:sz w:val="24"/>
          <w:szCs w:val="24"/>
        </w:rPr>
        <w:t>4</w:t>
      </w:r>
      <w:r w:rsidR="00020A56" w:rsidRPr="00020A56">
        <w:rPr>
          <w:rFonts w:ascii="Times New Roman" w:hAnsi="Times New Roman"/>
          <w:sz w:val="24"/>
          <w:szCs w:val="24"/>
        </w:rPr>
        <w:t>.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w:t>
      </w:r>
      <w:r w:rsidR="00623BDA">
        <w:rPr>
          <w:rFonts w:ascii="Times New Roman" w:hAnsi="Times New Roman"/>
          <w:sz w:val="24"/>
          <w:szCs w:val="24"/>
        </w:rPr>
        <w:t>.</w:t>
      </w:r>
    </w:p>
    <w:p w14:paraId="48D97A5E" w14:textId="77777777" w:rsidR="00020A56" w:rsidRPr="00020A56" w:rsidRDefault="00020A56" w:rsidP="00C97406">
      <w:pPr>
        <w:widowControl w:val="0"/>
        <w:spacing w:after="0" w:line="240" w:lineRule="auto"/>
        <w:ind w:firstLine="567"/>
        <w:jc w:val="both"/>
        <w:rPr>
          <w:rFonts w:ascii="Times New Roman" w:hAnsi="Times New Roman"/>
          <w:sz w:val="24"/>
          <w:szCs w:val="24"/>
        </w:rPr>
      </w:pPr>
      <w:r w:rsidRPr="00020A56">
        <w:rPr>
          <w:rFonts w:ascii="Times New Roman" w:hAnsi="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14:paraId="5A383D31" w14:textId="088A7CDC" w:rsidR="007C25B9" w:rsidRDefault="002D4F07" w:rsidP="00C97406">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00020A56" w:rsidRPr="00020A56">
        <w:rPr>
          <w:rFonts w:ascii="Times New Roman" w:hAnsi="Times New Roman"/>
          <w:sz w:val="24"/>
          <w:szCs w:val="24"/>
        </w:rPr>
        <w:t xml:space="preserve"> если документацией процедуры закупки установлено требование о предоставлении обеспечения исполнения договора до заключения договора</w:t>
      </w:r>
      <w:r>
        <w:rPr>
          <w:rFonts w:ascii="Times New Roman" w:hAnsi="Times New Roman"/>
          <w:sz w:val="24"/>
          <w:szCs w:val="24"/>
        </w:rPr>
        <w:t>,</w:t>
      </w:r>
      <w:r w:rsidR="00020A56" w:rsidRPr="00020A56">
        <w:rPr>
          <w:rFonts w:ascii="Times New Roman" w:hAnsi="Times New Roman"/>
          <w:sz w:val="24"/>
          <w:szCs w:val="24"/>
        </w:rPr>
        <w:t xml:space="preserve"> и в срок установленный документацией процедуры закупки, победитель проц</w:t>
      </w:r>
      <w:r>
        <w:rPr>
          <w:rFonts w:ascii="Times New Roman" w:hAnsi="Times New Roman"/>
          <w:sz w:val="24"/>
          <w:szCs w:val="24"/>
        </w:rPr>
        <w:t xml:space="preserve">едуры закупки или иной участник </w:t>
      </w:r>
      <w:r w:rsidR="00020A56" w:rsidRPr="00020A56">
        <w:rPr>
          <w:rFonts w:ascii="Times New Roman" w:hAnsi="Times New Roman"/>
          <w:sz w:val="24"/>
          <w:szCs w:val="24"/>
        </w:rPr>
        <w:t>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6A74BC16" w14:textId="77777777" w:rsidR="00C97406" w:rsidRDefault="00C97406" w:rsidP="00C97406">
      <w:pPr>
        <w:widowControl w:val="0"/>
        <w:spacing w:after="0" w:line="240" w:lineRule="auto"/>
        <w:jc w:val="both"/>
        <w:rPr>
          <w:rFonts w:ascii="Times New Roman" w:hAnsi="Times New Roman"/>
          <w:sz w:val="24"/>
          <w:szCs w:val="24"/>
        </w:rPr>
      </w:pPr>
    </w:p>
    <w:p w14:paraId="324A79D1" w14:textId="77777777" w:rsidR="00D50BF6" w:rsidRDefault="000C3DEA" w:rsidP="00C97406">
      <w:pPr>
        <w:widowControl w:val="0"/>
        <w:spacing w:after="0" w:line="240" w:lineRule="auto"/>
        <w:jc w:val="both"/>
        <w:rPr>
          <w:rFonts w:ascii="Times New Roman" w:hAnsi="Times New Roman"/>
          <w:b/>
          <w:sz w:val="24"/>
          <w:szCs w:val="24"/>
        </w:rPr>
      </w:pPr>
      <w:r>
        <w:rPr>
          <w:rFonts w:ascii="Times New Roman" w:hAnsi="Times New Roman"/>
          <w:sz w:val="24"/>
          <w:szCs w:val="24"/>
        </w:rPr>
        <w:tab/>
      </w:r>
      <w:r w:rsidRPr="000C3DEA">
        <w:rPr>
          <w:rFonts w:ascii="Times New Roman" w:hAnsi="Times New Roman"/>
          <w:b/>
          <w:sz w:val="24"/>
          <w:szCs w:val="24"/>
        </w:rPr>
        <w:t>10. Требования к содержанию, форме, оформлению и составу заявки на участие в закупке</w:t>
      </w:r>
    </w:p>
    <w:p w14:paraId="4FE0AC84" w14:textId="687381E1" w:rsidR="000C3DEA" w:rsidRPr="00D50BF6" w:rsidRDefault="00D50BF6" w:rsidP="00C97406">
      <w:pPr>
        <w:widowControl w:val="0"/>
        <w:spacing w:after="0" w:line="240" w:lineRule="auto"/>
        <w:ind w:firstLine="567"/>
        <w:jc w:val="both"/>
        <w:rPr>
          <w:rFonts w:ascii="Times New Roman" w:hAnsi="Times New Roman"/>
          <w:b/>
          <w:sz w:val="24"/>
          <w:szCs w:val="24"/>
        </w:rPr>
      </w:pPr>
      <w:r>
        <w:rPr>
          <w:rFonts w:ascii="Times New Roman" w:hAnsi="Times New Roman"/>
          <w:sz w:val="24"/>
          <w:szCs w:val="24"/>
        </w:rPr>
        <w:t>10.</w:t>
      </w:r>
      <w:r w:rsidR="000C3DEA">
        <w:rPr>
          <w:rFonts w:ascii="Times New Roman" w:hAnsi="Times New Roman"/>
          <w:sz w:val="24"/>
          <w:szCs w:val="24"/>
        </w:rPr>
        <w:t>1. З</w:t>
      </w:r>
      <w:r w:rsidR="000C3DEA" w:rsidRPr="000C3DEA">
        <w:rPr>
          <w:rFonts w:ascii="Times New Roman" w:hAnsi="Times New Roman"/>
          <w:sz w:val="24"/>
          <w:szCs w:val="24"/>
        </w:rPr>
        <w:t xml:space="preserve">аявка составляется в форме электронного документа. </w:t>
      </w:r>
      <w:r w:rsidR="000C3DEA">
        <w:rPr>
          <w:rFonts w:ascii="Times New Roman" w:hAnsi="Times New Roman"/>
          <w:sz w:val="24"/>
          <w:szCs w:val="24"/>
        </w:rPr>
        <w:t>З</w:t>
      </w:r>
      <w:r w:rsidR="000C3DEA" w:rsidRPr="000C3DEA">
        <w:rPr>
          <w:rFonts w:ascii="Times New Roman" w:hAnsi="Times New Roman"/>
          <w:sz w:val="24"/>
          <w:szCs w:val="24"/>
        </w:rPr>
        <w:t>аявка должна соответствовать Форме заявки (Форма 1. Заявка на участие в запросе предложений в электронной форме).</w:t>
      </w:r>
    </w:p>
    <w:p w14:paraId="429561A0" w14:textId="77777777" w:rsidR="00D50BF6" w:rsidRDefault="00D50BF6" w:rsidP="00020A56">
      <w:pPr>
        <w:widowControl w:val="0"/>
        <w:spacing w:after="0" w:line="240" w:lineRule="auto"/>
        <w:rPr>
          <w:rFonts w:ascii="Times New Roman" w:hAnsi="Times New Roman"/>
          <w:b/>
          <w:sz w:val="24"/>
          <w:szCs w:val="24"/>
        </w:rPr>
      </w:pPr>
    </w:p>
    <w:p w14:paraId="450DD676" w14:textId="77777777" w:rsidR="00D50BF6" w:rsidRDefault="000C3DEA" w:rsidP="002D4F07">
      <w:pPr>
        <w:widowControl w:val="0"/>
        <w:spacing w:after="0" w:line="240" w:lineRule="auto"/>
        <w:ind w:firstLine="567"/>
        <w:jc w:val="both"/>
        <w:rPr>
          <w:rFonts w:ascii="Times New Roman" w:hAnsi="Times New Roman"/>
          <w:b/>
          <w:sz w:val="24"/>
          <w:szCs w:val="24"/>
        </w:rPr>
      </w:pPr>
      <w:r w:rsidRPr="000C3DEA">
        <w:rPr>
          <w:rFonts w:ascii="Times New Roman" w:hAnsi="Times New Roman"/>
          <w:b/>
          <w:sz w:val="24"/>
          <w:szCs w:val="24"/>
        </w:rPr>
        <w:t>11.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216FFEC" w14:textId="77777777" w:rsidR="00D50BF6" w:rsidRDefault="00D50BF6" w:rsidP="00623BDA">
      <w:pPr>
        <w:widowControl w:val="0"/>
        <w:spacing w:after="0" w:line="240" w:lineRule="auto"/>
        <w:ind w:firstLine="567"/>
        <w:jc w:val="both"/>
        <w:rPr>
          <w:rFonts w:ascii="Times New Roman" w:hAnsi="Times New Roman"/>
          <w:b/>
          <w:sz w:val="24"/>
          <w:szCs w:val="24"/>
        </w:rPr>
      </w:pPr>
      <w:r>
        <w:rPr>
          <w:rFonts w:ascii="Times New Roman" w:hAnsi="Times New Roman"/>
          <w:sz w:val="24"/>
          <w:szCs w:val="24"/>
        </w:rPr>
        <w:t>11.</w:t>
      </w:r>
      <w:r w:rsidR="000C3DEA">
        <w:rPr>
          <w:rFonts w:ascii="Times New Roman" w:hAnsi="Times New Roman"/>
          <w:sz w:val="24"/>
          <w:szCs w:val="24"/>
        </w:rPr>
        <w:t xml:space="preserve">1. </w:t>
      </w:r>
      <w:r w:rsidR="000C3DEA" w:rsidRPr="000C3DEA">
        <w:rPr>
          <w:rFonts w:ascii="Times New Roman" w:hAnsi="Times New Roman"/>
          <w:sz w:val="24"/>
          <w:szCs w:val="24"/>
        </w:rPr>
        <w:t>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314C1E4B" w14:textId="6F455692" w:rsidR="000C3DEA" w:rsidRPr="00D50BF6" w:rsidRDefault="00D50BF6" w:rsidP="00623BDA">
      <w:pPr>
        <w:widowControl w:val="0"/>
        <w:spacing w:after="0" w:line="240" w:lineRule="auto"/>
        <w:ind w:firstLine="567"/>
        <w:jc w:val="both"/>
        <w:rPr>
          <w:rFonts w:ascii="Times New Roman" w:hAnsi="Times New Roman"/>
          <w:b/>
          <w:sz w:val="24"/>
          <w:szCs w:val="24"/>
        </w:rPr>
      </w:pPr>
      <w:r>
        <w:rPr>
          <w:rFonts w:ascii="Times New Roman" w:hAnsi="Times New Roman"/>
          <w:sz w:val="24"/>
          <w:szCs w:val="24"/>
        </w:rPr>
        <w:t>11.</w:t>
      </w:r>
      <w:r w:rsidR="000C3DEA">
        <w:rPr>
          <w:rFonts w:ascii="Times New Roman" w:hAnsi="Times New Roman"/>
          <w:sz w:val="24"/>
          <w:szCs w:val="24"/>
        </w:rPr>
        <w:t xml:space="preserve">2. </w:t>
      </w:r>
      <w:r w:rsidR="000C3DEA" w:rsidRPr="000C3DEA">
        <w:rPr>
          <w:rFonts w:ascii="Times New Roman" w:hAnsi="Times New Roman"/>
          <w:sz w:val="24"/>
          <w:szCs w:val="24"/>
        </w:rPr>
        <w:t>Сведения, которые содержатся в заявках и сопутствующих документах, не должны допускать двусмысленных толкований.</w:t>
      </w:r>
    </w:p>
    <w:p w14:paraId="5032DFF0" w14:textId="77777777" w:rsidR="000C3DEA" w:rsidRDefault="000C3DEA" w:rsidP="00623BDA">
      <w:pPr>
        <w:widowControl w:val="0"/>
        <w:spacing w:after="0" w:line="240" w:lineRule="auto"/>
        <w:rPr>
          <w:rFonts w:ascii="Times New Roman" w:hAnsi="Times New Roman"/>
          <w:sz w:val="24"/>
          <w:szCs w:val="24"/>
        </w:rPr>
      </w:pPr>
    </w:p>
    <w:p w14:paraId="730760E5" w14:textId="77777777" w:rsidR="00D50BF6" w:rsidRDefault="000C3DEA" w:rsidP="00623BDA">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12. М</w:t>
      </w:r>
      <w:r w:rsidRPr="000C3DEA">
        <w:rPr>
          <w:rFonts w:ascii="Times New Roman" w:hAnsi="Times New Roman"/>
          <w:b/>
          <w:sz w:val="24"/>
          <w:szCs w:val="24"/>
        </w:rPr>
        <w:t>есто, условия и сроки (периоды) поставки товара, выполнения работы, оказания услуги</w:t>
      </w:r>
    </w:p>
    <w:p w14:paraId="5B117E27" w14:textId="06886D54" w:rsidR="00594F48" w:rsidRPr="00623BDA" w:rsidRDefault="00D50BF6" w:rsidP="00623BDA">
      <w:pPr>
        <w:widowControl w:val="0"/>
        <w:spacing w:after="0" w:line="240" w:lineRule="auto"/>
        <w:ind w:firstLine="567"/>
        <w:jc w:val="both"/>
        <w:rPr>
          <w:rFonts w:ascii="Times New Roman" w:hAnsi="Times New Roman"/>
          <w:b/>
          <w:sz w:val="24"/>
          <w:szCs w:val="24"/>
        </w:rPr>
      </w:pPr>
      <w:r>
        <w:rPr>
          <w:rFonts w:ascii="Times New Roman" w:hAnsi="Times New Roman"/>
          <w:sz w:val="24"/>
          <w:szCs w:val="24"/>
        </w:rPr>
        <w:t>12.</w:t>
      </w:r>
      <w:r w:rsidR="000C3DEA">
        <w:rPr>
          <w:rFonts w:ascii="Times New Roman" w:hAnsi="Times New Roman"/>
          <w:sz w:val="24"/>
          <w:szCs w:val="24"/>
        </w:rPr>
        <w:t xml:space="preserve">1. </w:t>
      </w:r>
      <w:r w:rsidR="00594F48">
        <w:rPr>
          <w:rFonts w:ascii="Times New Roman" w:hAnsi="Times New Roman"/>
          <w:sz w:val="24"/>
          <w:szCs w:val="24"/>
        </w:rPr>
        <w:t xml:space="preserve">Условия поставки товара, оказания услуг, выполнения работ указаны </w:t>
      </w:r>
      <w:proofErr w:type="gramStart"/>
      <w:r w:rsidR="00594F48">
        <w:rPr>
          <w:rFonts w:ascii="Times New Roman" w:hAnsi="Times New Roman"/>
          <w:sz w:val="24"/>
          <w:szCs w:val="24"/>
        </w:rPr>
        <w:t>в  Приложении</w:t>
      </w:r>
      <w:proofErr w:type="gramEnd"/>
      <w:r w:rsidR="00594F48">
        <w:rPr>
          <w:rFonts w:ascii="Times New Roman" w:hAnsi="Times New Roman"/>
          <w:sz w:val="24"/>
          <w:szCs w:val="24"/>
        </w:rPr>
        <w:t xml:space="preserve"> №2 «Проект договора», а так же в Приложении № 3 «Техническое задание». Место и сроки поставки товара, выполнения работ, оказания услуг указаны в п.3 </w:t>
      </w:r>
      <w:r w:rsidR="00594F48">
        <w:rPr>
          <w:rFonts w:ascii="Times New Roman" w:hAnsi="Times New Roman"/>
          <w:sz w:val="24"/>
          <w:szCs w:val="24"/>
        </w:rPr>
        <w:lastRenderedPageBreak/>
        <w:t>Приложения № 1 «Извещение».</w:t>
      </w:r>
    </w:p>
    <w:p w14:paraId="6A752FE2" w14:textId="77777777" w:rsidR="00623BDA" w:rsidRDefault="00623BDA" w:rsidP="00623BDA">
      <w:pPr>
        <w:widowControl w:val="0"/>
        <w:spacing w:after="0" w:line="240" w:lineRule="auto"/>
        <w:ind w:firstLine="567"/>
        <w:jc w:val="both"/>
        <w:rPr>
          <w:rFonts w:ascii="Times New Roman" w:hAnsi="Times New Roman"/>
          <w:b/>
          <w:sz w:val="24"/>
          <w:szCs w:val="24"/>
        </w:rPr>
      </w:pPr>
    </w:p>
    <w:p w14:paraId="7E4F19C1" w14:textId="77777777" w:rsidR="00D50BF6" w:rsidRDefault="00594F48" w:rsidP="00623BDA">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13. С</w:t>
      </w:r>
      <w:r w:rsidRPr="00594F48">
        <w:rPr>
          <w:rFonts w:ascii="Times New Roman" w:hAnsi="Times New Roman"/>
          <w:b/>
          <w:sz w:val="24"/>
          <w:szCs w:val="24"/>
        </w:rPr>
        <w:t>ведения о начальной (максимальной) цене договора</w:t>
      </w:r>
    </w:p>
    <w:p w14:paraId="25FCBFC5" w14:textId="2F75ADBE" w:rsidR="00594F48" w:rsidRPr="00D50BF6" w:rsidRDefault="00D50BF6" w:rsidP="00623BDA">
      <w:pPr>
        <w:widowControl w:val="0"/>
        <w:spacing w:after="0" w:line="240" w:lineRule="auto"/>
        <w:ind w:firstLine="567"/>
        <w:jc w:val="both"/>
        <w:rPr>
          <w:rFonts w:ascii="Times New Roman" w:hAnsi="Times New Roman"/>
          <w:b/>
          <w:sz w:val="24"/>
          <w:szCs w:val="24"/>
        </w:rPr>
      </w:pPr>
      <w:r>
        <w:rPr>
          <w:rFonts w:ascii="Times New Roman" w:hAnsi="Times New Roman"/>
          <w:sz w:val="24"/>
          <w:szCs w:val="24"/>
        </w:rPr>
        <w:t>13.</w:t>
      </w:r>
      <w:r w:rsidR="00594F48">
        <w:rPr>
          <w:rFonts w:ascii="Times New Roman" w:hAnsi="Times New Roman"/>
          <w:sz w:val="24"/>
          <w:szCs w:val="24"/>
        </w:rPr>
        <w:t xml:space="preserve">1. Сведения о начальной (максимальной) цене договора указаны в </w:t>
      </w:r>
      <w:r w:rsidR="002D4F07">
        <w:rPr>
          <w:rFonts w:ascii="Times New Roman" w:hAnsi="Times New Roman"/>
          <w:sz w:val="24"/>
          <w:szCs w:val="24"/>
        </w:rPr>
        <w:t xml:space="preserve">п.4 </w:t>
      </w:r>
      <w:r w:rsidR="00594F48">
        <w:rPr>
          <w:rFonts w:ascii="Times New Roman" w:hAnsi="Times New Roman"/>
          <w:sz w:val="24"/>
          <w:szCs w:val="24"/>
        </w:rPr>
        <w:t>Приложения № 1 «Извещение».</w:t>
      </w:r>
    </w:p>
    <w:p w14:paraId="6C55A34F" w14:textId="77777777" w:rsidR="00594F48" w:rsidRDefault="00594F48" w:rsidP="00623BDA">
      <w:pPr>
        <w:widowControl w:val="0"/>
        <w:spacing w:after="0" w:line="240" w:lineRule="auto"/>
        <w:rPr>
          <w:rFonts w:ascii="Times New Roman" w:hAnsi="Times New Roman"/>
          <w:sz w:val="24"/>
          <w:szCs w:val="24"/>
        </w:rPr>
      </w:pPr>
    </w:p>
    <w:p w14:paraId="60DCDF33" w14:textId="77777777" w:rsidR="00D50BF6" w:rsidRDefault="00594F48" w:rsidP="00623BDA">
      <w:pPr>
        <w:widowControl w:val="0"/>
        <w:spacing w:after="0" w:line="240" w:lineRule="auto"/>
        <w:ind w:firstLine="567"/>
        <w:jc w:val="both"/>
        <w:rPr>
          <w:rFonts w:ascii="Times New Roman" w:hAnsi="Times New Roman"/>
          <w:b/>
          <w:sz w:val="24"/>
          <w:szCs w:val="24"/>
        </w:rPr>
      </w:pPr>
      <w:r w:rsidRPr="00594F48">
        <w:rPr>
          <w:rFonts w:ascii="Times New Roman" w:hAnsi="Times New Roman"/>
          <w:b/>
          <w:sz w:val="24"/>
          <w:szCs w:val="24"/>
        </w:rPr>
        <w:t xml:space="preserve">14. </w:t>
      </w:r>
      <w:r>
        <w:rPr>
          <w:rFonts w:ascii="Times New Roman" w:hAnsi="Times New Roman"/>
          <w:b/>
          <w:sz w:val="24"/>
          <w:szCs w:val="24"/>
        </w:rPr>
        <w:t>Ф</w:t>
      </w:r>
      <w:r w:rsidRPr="00594F48">
        <w:rPr>
          <w:rFonts w:ascii="Times New Roman" w:hAnsi="Times New Roman"/>
          <w:b/>
          <w:sz w:val="24"/>
          <w:szCs w:val="24"/>
        </w:rPr>
        <w:t>орма, сроки и порядок оплаты товара, работы, услуги</w:t>
      </w:r>
    </w:p>
    <w:p w14:paraId="05234FFC" w14:textId="038A048A" w:rsidR="00594F48" w:rsidRPr="00D50BF6" w:rsidRDefault="00D50BF6" w:rsidP="00623BDA">
      <w:pPr>
        <w:widowControl w:val="0"/>
        <w:spacing w:after="0" w:line="240" w:lineRule="auto"/>
        <w:ind w:firstLine="567"/>
        <w:jc w:val="both"/>
        <w:rPr>
          <w:rFonts w:ascii="Times New Roman" w:hAnsi="Times New Roman"/>
          <w:b/>
          <w:sz w:val="24"/>
          <w:szCs w:val="24"/>
        </w:rPr>
      </w:pPr>
      <w:r>
        <w:rPr>
          <w:rFonts w:ascii="Times New Roman" w:hAnsi="Times New Roman"/>
          <w:sz w:val="24"/>
          <w:szCs w:val="24"/>
        </w:rPr>
        <w:t>14.</w:t>
      </w:r>
      <w:r w:rsidR="00594F48">
        <w:rPr>
          <w:rFonts w:ascii="Times New Roman" w:hAnsi="Times New Roman"/>
          <w:sz w:val="24"/>
          <w:szCs w:val="24"/>
        </w:rPr>
        <w:t xml:space="preserve">1. </w:t>
      </w:r>
      <w:r w:rsidR="00594F48" w:rsidRPr="00594F48">
        <w:rPr>
          <w:rFonts w:ascii="Times New Roman" w:hAnsi="Times New Roman"/>
          <w:sz w:val="24"/>
          <w:szCs w:val="24"/>
        </w:rPr>
        <w:t>Форма, сроки и порядок оплаты товара, работы, услуги</w:t>
      </w:r>
      <w:r w:rsidR="00594F48">
        <w:rPr>
          <w:rFonts w:ascii="Times New Roman" w:hAnsi="Times New Roman"/>
          <w:sz w:val="24"/>
          <w:szCs w:val="24"/>
        </w:rPr>
        <w:t xml:space="preserve"> указаны в п.6 Приложения № 1 «Извещение».</w:t>
      </w:r>
    </w:p>
    <w:p w14:paraId="36C0235B" w14:textId="77777777" w:rsidR="00594F48" w:rsidRDefault="00594F48" w:rsidP="00623BDA">
      <w:pPr>
        <w:widowControl w:val="0"/>
        <w:spacing w:after="0" w:line="240" w:lineRule="auto"/>
        <w:rPr>
          <w:rFonts w:ascii="Times New Roman" w:hAnsi="Times New Roman"/>
          <w:sz w:val="24"/>
          <w:szCs w:val="24"/>
        </w:rPr>
      </w:pPr>
    </w:p>
    <w:p w14:paraId="1D1A6033" w14:textId="77777777" w:rsidR="00D50BF6" w:rsidRDefault="00DB60F9" w:rsidP="00623BDA">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5</w:t>
      </w:r>
      <w:r>
        <w:rPr>
          <w:rFonts w:ascii="Times New Roman" w:hAnsi="Times New Roman"/>
          <w:b/>
          <w:sz w:val="24"/>
          <w:szCs w:val="24"/>
        </w:rPr>
        <w:t>. П</w:t>
      </w:r>
      <w:r w:rsidRPr="00DB60F9">
        <w:rPr>
          <w:rFonts w:ascii="Times New Roman" w:hAnsi="Times New Roman"/>
          <w:b/>
          <w:sz w:val="24"/>
          <w:szCs w:val="24"/>
        </w:rPr>
        <w:t>орядок, дата начала, дата и время окончания срока подачи заявок на участие в закупке</w:t>
      </w:r>
    </w:p>
    <w:p w14:paraId="53BB2951" w14:textId="2CBADDC0" w:rsidR="00DB60F9" w:rsidRDefault="00D50BF6" w:rsidP="00623BD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15.</w:t>
      </w:r>
      <w:r w:rsidR="00DB60F9">
        <w:rPr>
          <w:rFonts w:ascii="Times New Roman" w:hAnsi="Times New Roman"/>
          <w:sz w:val="24"/>
          <w:szCs w:val="24"/>
        </w:rPr>
        <w:t xml:space="preserve">1. </w:t>
      </w:r>
      <w:r w:rsidR="00DB60F9" w:rsidRPr="00DB60F9">
        <w:rPr>
          <w:rFonts w:ascii="Times New Roman" w:hAnsi="Times New Roman"/>
          <w:sz w:val="24"/>
          <w:szCs w:val="24"/>
        </w:rPr>
        <w:t>Порядок подачи заявок на участие в закупке</w:t>
      </w:r>
      <w:r w:rsidR="00DB60F9">
        <w:rPr>
          <w:rFonts w:ascii="Times New Roman" w:hAnsi="Times New Roman"/>
          <w:sz w:val="24"/>
          <w:szCs w:val="24"/>
        </w:rPr>
        <w:t xml:space="preserve"> указан в п. 4 настоящей документации. Д</w:t>
      </w:r>
      <w:r w:rsidR="00DB60F9" w:rsidRPr="00DB60F9">
        <w:rPr>
          <w:rFonts w:ascii="Times New Roman" w:hAnsi="Times New Roman"/>
          <w:sz w:val="24"/>
          <w:szCs w:val="24"/>
        </w:rPr>
        <w:t>ата начала, дата и время окончания срока подачи заявок</w:t>
      </w:r>
      <w:r w:rsidR="00DB60F9">
        <w:rPr>
          <w:rFonts w:ascii="Times New Roman" w:hAnsi="Times New Roman"/>
          <w:sz w:val="24"/>
          <w:szCs w:val="24"/>
        </w:rPr>
        <w:t xml:space="preserve"> указаны в </w:t>
      </w:r>
      <w:r w:rsidR="00DB60F9" w:rsidRPr="00DB60F9">
        <w:rPr>
          <w:rFonts w:ascii="Times New Roman" w:hAnsi="Times New Roman"/>
          <w:sz w:val="24"/>
          <w:szCs w:val="24"/>
        </w:rPr>
        <w:t>п.</w:t>
      </w:r>
      <w:r w:rsidR="002D4F07">
        <w:rPr>
          <w:rFonts w:ascii="Times New Roman" w:hAnsi="Times New Roman"/>
          <w:sz w:val="24"/>
          <w:szCs w:val="24"/>
        </w:rPr>
        <w:t>9</w:t>
      </w:r>
      <w:r w:rsidR="00DB60F9" w:rsidRPr="00DB60F9">
        <w:rPr>
          <w:rFonts w:ascii="Times New Roman" w:hAnsi="Times New Roman"/>
          <w:sz w:val="24"/>
          <w:szCs w:val="24"/>
        </w:rPr>
        <w:t xml:space="preserve"> Приложения № 1 «Извещение».</w:t>
      </w:r>
    </w:p>
    <w:p w14:paraId="0D4A0A6F" w14:textId="77777777" w:rsidR="002D4F07" w:rsidRPr="00D50BF6" w:rsidRDefault="002D4F07" w:rsidP="00623BDA">
      <w:pPr>
        <w:widowControl w:val="0"/>
        <w:spacing w:after="0" w:line="240" w:lineRule="auto"/>
        <w:ind w:firstLine="567"/>
        <w:jc w:val="both"/>
        <w:rPr>
          <w:rFonts w:ascii="Times New Roman" w:hAnsi="Times New Roman"/>
          <w:b/>
          <w:sz w:val="24"/>
          <w:szCs w:val="24"/>
        </w:rPr>
      </w:pPr>
    </w:p>
    <w:p w14:paraId="79B1F8DD" w14:textId="77777777" w:rsidR="00D50BF6" w:rsidRDefault="00066E46" w:rsidP="00623BDA">
      <w:pPr>
        <w:spacing w:after="0"/>
        <w:ind w:firstLine="567"/>
        <w:jc w:val="both"/>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6</w:t>
      </w:r>
      <w:r>
        <w:rPr>
          <w:rFonts w:ascii="Times New Roman" w:hAnsi="Times New Roman"/>
          <w:b/>
          <w:sz w:val="24"/>
          <w:szCs w:val="24"/>
        </w:rPr>
        <w:t>. Д</w:t>
      </w:r>
      <w:r w:rsidRPr="00066E46">
        <w:rPr>
          <w:rFonts w:ascii="Times New Roman" w:hAnsi="Times New Roman"/>
          <w:b/>
          <w:sz w:val="24"/>
          <w:szCs w:val="24"/>
        </w:rPr>
        <w:t>ата рассмотрения предложений участников зак</w:t>
      </w:r>
      <w:r w:rsidR="00D50BF6">
        <w:rPr>
          <w:rFonts w:ascii="Times New Roman" w:hAnsi="Times New Roman"/>
          <w:b/>
          <w:sz w:val="24"/>
          <w:szCs w:val="24"/>
        </w:rPr>
        <w:t>упки и подведения итогов закупки</w:t>
      </w:r>
    </w:p>
    <w:p w14:paraId="29F427C2" w14:textId="46425489" w:rsidR="00066E46" w:rsidRPr="00D50BF6" w:rsidRDefault="00D50BF6" w:rsidP="00623BDA">
      <w:pPr>
        <w:spacing w:after="0" w:line="240" w:lineRule="auto"/>
        <w:ind w:firstLine="567"/>
        <w:jc w:val="both"/>
        <w:rPr>
          <w:rFonts w:ascii="Times New Roman" w:hAnsi="Times New Roman"/>
          <w:b/>
          <w:sz w:val="24"/>
          <w:szCs w:val="24"/>
        </w:rPr>
      </w:pPr>
      <w:r>
        <w:rPr>
          <w:rFonts w:ascii="Times New Roman" w:hAnsi="Times New Roman"/>
          <w:sz w:val="24"/>
          <w:szCs w:val="24"/>
        </w:rPr>
        <w:t>16.</w:t>
      </w:r>
      <w:r w:rsidR="00066E46">
        <w:rPr>
          <w:rFonts w:ascii="Times New Roman" w:hAnsi="Times New Roman"/>
          <w:sz w:val="24"/>
          <w:szCs w:val="24"/>
        </w:rPr>
        <w:t xml:space="preserve">1. </w:t>
      </w:r>
      <w:r w:rsidR="00066E46" w:rsidRPr="00066E46">
        <w:rPr>
          <w:rFonts w:ascii="Times New Roman" w:hAnsi="Times New Roman"/>
          <w:sz w:val="24"/>
          <w:szCs w:val="24"/>
        </w:rPr>
        <w:t>Дата рассмотрения предложений участников закупки и подведения итогов закупки</w:t>
      </w:r>
      <w:r w:rsidR="00066E46">
        <w:rPr>
          <w:rFonts w:ascii="Times New Roman" w:hAnsi="Times New Roman"/>
          <w:sz w:val="24"/>
          <w:szCs w:val="24"/>
        </w:rPr>
        <w:t xml:space="preserve"> указаны в </w:t>
      </w:r>
      <w:r w:rsidR="00066E46" w:rsidRPr="00DB60F9">
        <w:rPr>
          <w:rFonts w:ascii="Times New Roman" w:hAnsi="Times New Roman"/>
          <w:sz w:val="24"/>
          <w:szCs w:val="24"/>
        </w:rPr>
        <w:t>п.</w:t>
      </w:r>
      <w:r w:rsidR="00066E46">
        <w:rPr>
          <w:rFonts w:ascii="Times New Roman" w:hAnsi="Times New Roman"/>
          <w:sz w:val="24"/>
          <w:szCs w:val="24"/>
        </w:rPr>
        <w:t>12</w:t>
      </w:r>
      <w:r w:rsidR="00066E46" w:rsidRPr="00DB60F9">
        <w:rPr>
          <w:rFonts w:ascii="Times New Roman" w:hAnsi="Times New Roman"/>
          <w:sz w:val="24"/>
          <w:szCs w:val="24"/>
        </w:rPr>
        <w:t xml:space="preserve"> Приложения № 1 «Извещение».</w:t>
      </w:r>
    </w:p>
    <w:p w14:paraId="6D99DC58" w14:textId="77777777" w:rsidR="00D50BF6" w:rsidRDefault="00D50BF6" w:rsidP="00623BDA">
      <w:pPr>
        <w:spacing w:after="0"/>
        <w:rPr>
          <w:rFonts w:ascii="Times New Roman" w:hAnsi="Times New Roman"/>
          <w:b/>
          <w:sz w:val="24"/>
          <w:szCs w:val="24"/>
        </w:rPr>
      </w:pPr>
    </w:p>
    <w:p w14:paraId="2CF2A6D2" w14:textId="77777777" w:rsidR="00D50BF6" w:rsidRDefault="00066E46" w:rsidP="00623BDA">
      <w:pPr>
        <w:spacing w:after="0"/>
        <w:ind w:firstLine="567"/>
        <w:jc w:val="both"/>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7</w:t>
      </w:r>
      <w:r>
        <w:rPr>
          <w:rFonts w:ascii="Times New Roman" w:hAnsi="Times New Roman"/>
          <w:b/>
          <w:sz w:val="24"/>
          <w:szCs w:val="24"/>
        </w:rPr>
        <w:t>. К</w:t>
      </w:r>
      <w:r w:rsidRPr="00066E46">
        <w:rPr>
          <w:rFonts w:ascii="Times New Roman" w:hAnsi="Times New Roman"/>
          <w:b/>
          <w:sz w:val="24"/>
          <w:szCs w:val="24"/>
        </w:rPr>
        <w:t>ритерии оценки и сопоставления заявок на участие в закупке</w:t>
      </w:r>
    </w:p>
    <w:p w14:paraId="79A33515" w14:textId="0DC07FC7" w:rsidR="00066E46" w:rsidRDefault="00D50BF6" w:rsidP="00623BDA">
      <w:pPr>
        <w:spacing w:after="0"/>
        <w:ind w:firstLine="567"/>
        <w:jc w:val="both"/>
        <w:rPr>
          <w:rFonts w:ascii="Times New Roman" w:hAnsi="Times New Roman"/>
          <w:sz w:val="24"/>
          <w:szCs w:val="24"/>
        </w:rPr>
      </w:pPr>
      <w:r>
        <w:rPr>
          <w:rFonts w:ascii="Times New Roman" w:hAnsi="Times New Roman"/>
          <w:sz w:val="24"/>
          <w:szCs w:val="24"/>
        </w:rPr>
        <w:t>17.</w:t>
      </w:r>
      <w:r w:rsidR="00066E46">
        <w:rPr>
          <w:rFonts w:ascii="Times New Roman" w:hAnsi="Times New Roman"/>
          <w:sz w:val="24"/>
          <w:szCs w:val="24"/>
        </w:rPr>
        <w:t xml:space="preserve">1. </w:t>
      </w:r>
      <w:r w:rsidR="00066E46" w:rsidRPr="00066E46">
        <w:rPr>
          <w:rFonts w:ascii="Times New Roman" w:hAnsi="Times New Roman"/>
          <w:sz w:val="24"/>
          <w:szCs w:val="24"/>
        </w:rPr>
        <w:t>Критерии оценки и сопоставления заявок на участие в закупке</w:t>
      </w:r>
      <w:r w:rsidR="00066E46">
        <w:rPr>
          <w:rFonts w:ascii="Times New Roman" w:hAnsi="Times New Roman"/>
          <w:sz w:val="24"/>
          <w:szCs w:val="24"/>
        </w:rPr>
        <w:t xml:space="preserve">, </w:t>
      </w:r>
      <w:r w:rsidR="00066E46" w:rsidRPr="00066E46">
        <w:rPr>
          <w:rFonts w:ascii="Times New Roman" w:hAnsi="Times New Roman"/>
          <w:sz w:val="24"/>
          <w:szCs w:val="24"/>
        </w:rPr>
        <w:t>порядок оценки и сопоставления заявок на участие в закупке</w:t>
      </w:r>
      <w:r w:rsidR="00066E46">
        <w:rPr>
          <w:rFonts w:ascii="Times New Roman" w:hAnsi="Times New Roman"/>
          <w:sz w:val="24"/>
          <w:szCs w:val="24"/>
        </w:rPr>
        <w:t xml:space="preserve"> указаны в </w:t>
      </w:r>
      <w:r w:rsidR="00066E46" w:rsidRPr="00DB60F9">
        <w:rPr>
          <w:rFonts w:ascii="Times New Roman" w:hAnsi="Times New Roman"/>
          <w:sz w:val="24"/>
          <w:szCs w:val="24"/>
        </w:rPr>
        <w:t>п.</w:t>
      </w:r>
      <w:r w:rsidR="00066E46">
        <w:rPr>
          <w:rFonts w:ascii="Times New Roman" w:hAnsi="Times New Roman"/>
          <w:sz w:val="24"/>
          <w:szCs w:val="24"/>
        </w:rPr>
        <w:t>13</w:t>
      </w:r>
      <w:r w:rsidR="00066E46" w:rsidRPr="00DB60F9">
        <w:rPr>
          <w:rFonts w:ascii="Times New Roman" w:hAnsi="Times New Roman"/>
          <w:sz w:val="24"/>
          <w:szCs w:val="24"/>
        </w:rPr>
        <w:t xml:space="preserve"> Приложения № 1 «Извещение»</w:t>
      </w:r>
      <w:r w:rsidR="00066E46">
        <w:rPr>
          <w:rFonts w:ascii="Times New Roman" w:hAnsi="Times New Roman"/>
          <w:sz w:val="24"/>
          <w:szCs w:val="24"/>
        </w:rPr>
        <w:t>.</w:t>
      </w:r>
    </w:p>
    <w:p w14:paraId="16AF89D1" w14:textId="77777777" w:rsidR="002D4F07" w:rsidRPr="00D50BF6" w:rsidRDefault="002D4F07" w:rsidP="00623BDA">
      <w:pPr>
        <w:spacing w:after="0"/>
        <w:ind w:firstLine="567"/>
        <w:jc w:val="both"/>
        <w:rPr>
          <w:rFonts w:ascii="Times New Roman" w:hAnsi="Times New Roman"/>
          <w:b/>
          <w:sz w:val="24"/>
          <w:szCs w:val="24"/>
        </w:rPr>
      </w:pPr>
    </w:p>
    <w:p w14:paraId="147D20F9" w14:textId="77777777" w:rsidR="00D50BF6" w:rsidRDefault="00066E46" w:rsidP="00623BDA">
      <w:pPr>
        <w:spacing w:after="0"/>
        <w:ind w:firstLine="567"/>
        <w:jc w:val="both"/>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8</w:t>
      </w:r>
      <w:r>
        <w:rPr>
          <w:rFonts w:ascii="Times New Roman" w:hAnsi="Times New Roman"/>
          <w:b/>
          <w:sz w:val="24"/>
          <w:szCs w:val="24"/>
        </w:rPr>
        <w:t>. О</w:t>
      </w:r>
      <w:r w:rsidRPr="00066E46">
        <w:rPr>
          <w:rFonts w:ascii="Times New Roman" w:hAnsi="Times New Roman"/>
          <w:b/>
          <w:sz w:val="24"/>
          <w:szCs w:val="24"/>
        </w:rPr>
        <w:t xml:space="preserve">писание предмета закупки </w:t>
      </w:r>
    </w:p>
    <w:p w14:paraId="5E245E44" w14:textId="6E1CAF8E" w:rsidR="00895B8C" w:rsidRPr="00D50BF6" w:rsidRDefault="00D50BF6" w:rsidP="00623BDA">
      <w:pPr>
        <w:spacing w:after="0"/>
        <w:ind w:firstLine="567"/>
        <w:jc w:val="both"/>
        <w:rPr>
          <w:rFonts w:ascii="Times New Roman" w:hAnsi="Times New Roman"/>
          <w:b/>
          <w:sz w:val="24"/>
          <w:szCs w:val="24"/>
        </w:rPr>
      </w:pPr>
      <w:r w:rsidRPr="00D50BF6">
        <w:rPr>
          <w:rFonts w:ascii="Times New Roman" w:hAnsi="Times New Roman"/>
          <w:sz w:val="24"/>
          <w:szCs w:val="24"/>
        </w:rPr>
        <w:t>18.</w:t>
      </w:r>
      <w:r w:rsidR="00895B8C" w:rsidRPr="00D50BF6">
        <w:rPr>
          <w:rFonts w:ascii="Times New Roman" w:hAnsi="Times New Roman"/>
          <w:sz w:val="24"/>
          <w:szCs w:val="24"/>
        </w:rPr>
        <w:t>1.</w:t>
      </w:r>
      <w:r w:rsidR="00895B8C">
        <w:rPr>
          <w:rFonts w:ascii="Times New Roman" w:hAnsi="Times New Roman"/>
          <w:sz w:val="24"/>
          <w:szCs w:val="24"/>
        </w:rPr>
        <w:t xml:space="preserve"> </w:t>
      </w:r>
      <w:r w:rsidR="00895B8C" w:rsidRPr="00895B8C">
        <w:rPr>
          <w:rFonts w:ascii="Times New Roman" w:hAnsi="Times New Roman"/>
          <w:sz w:val="24"/>
          <w:szCs w:val="24"/>
        </w:rPr>
        <w:t>Описание предмета закупки</w:t>
      </w:r>
      <w:r w:rsidR="00895B8C">
        <w:rPr>
          <w:rFonts w:ascii="Times New Roman" w:hAnsi="Times New Roman"/>
          <w:sz w:val="24"/>
          <w:szCs w:val="24"/>
        </w:rPr>
        <w:t xml:space="preserve"> указано в п.2 Приложения № 1 «Извещение».</w:t>
      </w:r>
    </w:p>
    <w:p w14:paraId="3441332A" w14:textId="77777777" w:rsidR="00DB60F9" w:rsidRPr="00066E46" w:rsidRDefault="00DB60F9" w:rsidP="00623BDA">
      <w:pPr>
        <w:spacing w:after="0"/>
        <w:rPr>
          <w:b/>
        </w:rPr>
      </w:pPr>
    </w:p>
    <w:p w14:paraId="4454B1A4" w14:textId="77777777" w:rsidR="00DB60F9" w:rsidRPr="00DB60F9" w:rsidRDefault="00DB60F9" w:rsidP="002D4F07">
      <w:pPr>
        <w:widowControl w:val="0"/>
        <w:spacing w:before="240" w:after="0" w:line="240" w:lineRule="auto"/>
        <w:rPr>
          <w:rFonts w:ascii="Times New Roman" w:hAnsi="Times New Roman"/>
          <w:sz w:val="24"/>
          <w:szCs w:val="24"/>
        </w:rPr>
      </w:pPr>
    </w:p>
    <w:p w14:paraId="002FC330" w14:textId="77777777" w:rsidR="000D14CB" w:rsidRDefault="000D14CB" w:rsidP="009254BF">
      <w:pPr>
        <w:widowControl w:val="0"/>
        <w:spacing w:after="0" w:line="240" w:lineRule="auto"/>
        <w:rPr>
          <w:rFonts w:ascii="Times New Roman" w:hAnsi="Times New Roman"/>
          <w:sz w:val="24"/>
          <w:szCs w:val="24"/>
        </w:rPr>
        <w:sectPr w:rsidR="000D14CB" w:rsidSect="00BA0D50">
          <w:footerReference w:type="default" r:id="rId14"/>
          <w:footerReference w:type="first" r:id="rId15"/>
          <w:pgSz w:w="11906" w:h="16838"/>
          <w:pgMar w:top="1134" w:right="850" w:bottom="1134" w:left="1701" w:header="709" w:footer="709" w:gutter="0"/>
          <w:cols w:space="708"/>
          <w:titlePg/>
          <w:docGrid w:linePitch="360"/>
        </w:sectPr>
      </w:pPr>
    </w:p>
    <w:p w14:paraId="435FBD69"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lastRenderedPageBreak/>
        <w:t xml:space="preserve">Приложение № </w:t>
      </w:r>
      <w:r>
        <w:rPr>
          <w:b w:val="0"/>
          <w:sz w:val="24"/>
          <w:szCs w:val="24"/>
        </w:rPr>
        <w:t>1</w:t>
      </w:r>
    </w:p>
    <w:p w14:paraId="4AF24F18" w14:textId="77777777"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4CD12DCD"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p>
    <w:p w14:paraId="0FD6E266" w14:textId="77777777"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5" w:name="_Toc327528133"/>
      <w:bookmarkStart w:id="16" w:name="_Toc327528748"/>
      <w:bookmarkEnd w:id="15"/>
      <w:bookmarkEnd w:id="16"/>
    </w:p>
    <w:p w14:paraId="41B81D20"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4F4225B2"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37AD0C09" w14:textId="77777777"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424113001"/>
      <w:r w:rsidRPr="00242485">
        <w:rPr>
          <w:rFonts w:ascii="Times New Roman" w:eastAsia="Times New Roman" w:hAnsi="Times New Roman"/>
          <w:b/>
          <w:bCs/>
          <w:sz w:val="24"/>
          <w:szCs w:val="24"/>
          <w:lang w:eastAsia="ar-SA"/>
        </w:rPr>
        <w:t>ИЗВЕЩЕНИЕ О ПРОВЕДЕНИИ</w:t>
      </w:r>
      <w:bookmarkEnd w:id="17"/>
      <w:r w:rsidR="00D61CCD">
        <w:rPr>
          <w:rFonts w:ascii="Times New Roman" w:eastAsia="Times New Roman" w:hAnsi="Times New Roman"/>
          <w:b/>
          <w:bCs/>
          <w:sz w:val="24"/>
          <w:szCs w:val="24"/>
          <w:lang w:eastAsia="ar-SA"/>
        </w:rPr>
        <w:t xml:space="preserve"> ЗАКУПКИ СПОСОБОМ</w:t>
      </w:r>
    </w:p>
    <w:p w14:paraId="04B37E1B" w14:textId="77777777"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 ПРЕДЛОЖЕНИЙ </w:t>
      </w:r>
      <w:r w:rsidR="00D61CCD">
        <w:rPr>
          <w:rFonts w:ascii="Times New Roman" w:eastAsia="Times New Roman" w:hAnsi="Times New Roman"/>
          <w:b/>
          <w:sz w:val="24"/>
          <w:szCs w:val="24"/>
          <w:lang w:eastAsia="ru-RU"/>
        </w:rPr>
        <w:t>В ЭЛЕКТРОННОЙ ФОРМЕ</w:t>
      </w:r>
    </w:p>
    <w:tbl>
      <w:tblPr>
        <w:tblW w:w="9606" w:type="dxa"/>
        <w:tblLayout w:type="fixed"/>
        <w:tblLook w:val="0000" w:firstRow="0" w:lastRow="0" w:firstColumn="0" w:lastColumn="0" w:noHBand="0" w:noVBand="0"/>
      </w:tblPr>
      <w:tblGrid>
        <w:gridCol w:w="709"/>
        <w:gridCol w:w="1985"/>
        <w:gridCol w:w="6912"/>
      </w:tblGrid>
      <w:tr w:rsidR="008775BE" w:rsidRPr="0047752E" w14:paraId="66672F89" w14:textId="77777777" w:rsidTr="00211ADE">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4F97433" w14:textId="77777777"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20EBB0AE"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14:paraId="0CE5C946"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14:paraId="67153CA3" w14:textId="77777777" w:rsidTr="00211ADE">
        <w:trPr>
          <w:trHeight w:val="2806"/>
        </w:trPr>
        <w:tc>
          <w:tcPr>
            <w:tcW w:w="709" w:type="dxa"/>
            <w:tcBorders>
              <w:top w:val="single" w:sz="4" w:space="0" w:color="auto"/>
              <w:left w:val="single" w:sz="4" w:space="0" w:color="auto"/>
              <w:bottom w:val="single" w:sz="4" w:space="0" w:color="auto"/>
              <w:right w:val="single" w:sz="4" w:space="0" w:color="auto"/>
            </w:tcBorders>
          </w:tcPr>
          <w:p w14:paraId="1F9781F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18" w:name="_Ref166267282"/>
            <w:bookmarkStart w:id="19" w:name="_Toc327528134"/>
            <w:bookmarkStart w:id="20" w:name="_Toc327528526"/>
            <w:bookmarkStart w:id="21" w:name="_Toc327528749"/>
            <w:bookmarkStart w:id="22" w:name="_Toc424113002"/>
            <w:r w:rsidRPr="0047752E">
              <w:rPr>
                <w:rFonts w:ascii="Times New Roman" w:eastAsia="Times New Roman" w:hAnsi="Times New Roman"/>
                <w:b/>
                <w:sz w:val="24"/>
                <w:szCs w:val="24"/>
                <w:lang w:eastAsia="ru-RU"/>
              </w:rPr>
              <w:t>1</w:t>
            </w:r>
            <w:bookmarkEnd w:id="18"/>
            <w:bookmarkEnd w:id="19"/>
            <w:bookmarkEnd w:id="20"/>
            <w:bookmarkEnd w:id="21"/>
            <w:bookmarkEnd w:id="22"/>
          </w:p>
        </w:tc>
        <w:tc>
          <w:tcPr>
            <w:tcW w:w="1985" w:type="dxa"/>
            <w:tcBorders>
              <w:top w:val="single" w:sz="4" w:space="0" w:color="auto"/>
              <w:left w:val="single" w:sz="4" w:space="0" w:color="auto"/>
              <w:bottom w:val="single" w:sz="4" w:space="0" w:color="auto"/>
              <w:right w:val="single" w:sz="4" w:space="0" w:color="auto"/>
            </w:tcBorders>
          </w:tcPr>
          <w:p w14:paraId="1260FF54" w14:textId="77777777" w:rsidR="008775BE" w:rsidRPr="0047752E" w:rsidRDefault="00D61CCD"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w:t>
            </w:r>
            <w:r w:rsidRPr="00D61CCD">
              <w:rPr>
                <w:rFonts w:ascii="Times New Roman" w:eastAsia="Times New Roman" w:hAnsi="Times New Roman"/>
                <w:b/>
                <w:sz w:val="24"/>
                <w:szCs w:val="24"/>
                <w:lang w:eastAsia="ru-RU"/>
              </w:rPr>
              <w:t>аименование, место нахождения, почтовый адрес, адрес электронной почты, номер контактного телефона заказчика</w:t>
            </w:r>
          </w:p>
        </w:tc>
        <w:tc>
          <w:tcPr>
            <w:tcW w:w="6912" w:type="dxa"/>
            <w:tcBorders>
              <w:top w:val="single" w:sz="4" w:space="0" w:color="auto"/>
              <w:left w:val="single" w:sz="4" w:space="0" w:color="auto"/>
              <w:bottom w:val="single" w:sz="4" w:space="0" w:color="auto"/>
              <w:right w:val="single" w:sz="4" w:space="0" w:color="auto"/>
            </w:tcBorders>
          </w:tcPr>
          <w:p w14:paraId="628C4063" w14:textId="77777777" w:rsidR="007D75D1" w:rsidRPr="00B458FF" w:rsidRDefault="007D75D1" w:rsidP="007D75D1">
            <w:pPr>
              <w:widowControl w:val="0"/>
              <w:tabs>
                <w:tab w:val="left" w:pos="0"/>
              </w:tabs>
              <w:autoSpaceDE w:val="0"/>
              <w:autoSpaceDN w:val="0"/>
              <w:adjustRightInd w:val="0"/>
              <w:spacing w:after="0" w:line="240" w:lineRule="auto"/>
              <w:ind w:right="-8"/>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 xml:space="preserve">Заказчик: </w:t>
            </w:r>
            <w:r w:rsidRPr="00B458FF">
              <w:rPr>
                <w:rFonts w:ascii="Times New Roman" w:hAnsi="Times New Roman"/>
                <w:bCs/>
                <w:sz w:val="24"/>
                <w:szCs w:val="18"/>
                <w:shd w:val="clear" w:color="auto" w:fill="FFFFFF"/>
              </w:rPr>
              <w:t>Общество с ограниченной ответственностью «</w:t>
            </w:r>
            <w:proofErr w:type="spellStart"/>
            <w:r w:rsidRPr="00B458FF">
              <w:rPr>
                <w:rFonts w:ascii="Times New Roman" w:hAnsi="Times New Roman"/>
                <w:bCs/>
                <w:sz w:val="24"/>
                <w:szCs w:val="18"/>
                <w:shd w:val="clear" w:color="auto" w:fill="FFFFFF"/>
              </w:rPr>
              <w:t>Янзолото</w:t>
            </w:r>
            <w:proofErr w:type="spellEnd"/>
            <w:r w:rsidRPr="00B458FF">
              <w:rPr>
                <w:rFonts w:ascii="Times New Roman" w:hAnsi="Times New Roman"/>
                <w:bCs/>
                <w:sz w:val="24"/>
                <w:szCs w:val="18"/>
                <w:shd w:val="clear" w:color="auto" w:fill="FFFFFF"/>
              </w:rPr>
              <w:t>»</w:t>
            </w:r>
          </w:p>
          <w:p w14:paraId="398EFF9D" w14:textId="77777777" w:rsidR="007D75D1" w:rsidRPr="00B458FF" w:rsidRDefault="007D75D1" w:rsidP="007D75D1">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Адрес местонахождения Заказчика</w:t>
            </w:r>
            <w:r w:rsidRPr="00B458FF">
              <w:rPr>
                <w:rFonts w:ascii="Times New Roman" w:eastAsia="Times New Roman" w:hAnsi="Times New Roman"/>
                <w:bCs/>
                <w:sz w:val="24"/>
                <w:szCs w:val="18"/>
                <w:lang w:eastAsia="ru-RU"/>
              </w:rPr>
              <w:t xml:space="preserve">: </w:t>
            </w:r>
            <w:r w:rsidRPr="00B458FF">
              <w:rPr>
                <w:rFonts w:ascii="Times New Roman" w:hAnsi="Times New Roman"/>
                <w:sz w:val="24"/>
                <w:szCs w:val="18"/>
              </w:rPr>
              <w:t xml:space="preserve">678540, Республика Саха (Якутия), </w:t>
            </w:r>
            <w:proofErr w:type="spellStart"/>
            <w:r w:rsidRPr="00B458FF">
              <w:rPr>
                <w:rFonts w:ascii="Times New Roman" w:hAnsi="Times New Roman"/>
                <w:sz w:val="24"/>
                <w:szCs w:val="18"/>
              </w:rPr>
              <w:t>Усть</w:t>
            </w:r>
            <w:proofErr w:type="spellEnd"/>
            <w:r w:rsidRPr="00B458FF">
              <w:rPr>
                <w:rFonts w:ascii="Times New Roman" w:hAnsi="Times New Roman"/>
                <w:sz w:val="24"/>
                <w:szCs w:val="18"/>
              </w:rPr>
              <w:t>-Янский улус, п. Депутатский, ул. Центральная, 3</w:t>
            </w:r>
          </w:p>
          <w:p w14:paraId="3DF10838" w14:textId="77777777" w:rsidR="007D75D1" w:rsidRPr="00B458FF" w:rsidRDefault="007D75D1" w:rsidP="007D75D1">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 xml:space="preserve">Почтовый адрес Заказчика: </w:t>
            </w:r>
            <w:r w:rsidRPr="00B458FF">
              <w:rPr>
                <w:rFonts w:ascii="Times New Roman" w:hAnsi="Times New Roman"/>
                <w:sz w:val="24"/>
                <w:szCs w:val="18"/>
              </w:rPr>
              <w:t>67700</w:t>
            </w:r>
            <w:r>
              <w:rPr>
                <w:rFonts w:ascii="Times New Roman" w:hAnsi="Times New Roman"/>
                <w:sz w:val="24"/>
                <w:szCs w:val="18"/>
              </w:rPr>
              <w:t>1</w:t>
            </w:r>
            <w:r w:rsidRPr="00B458FF">
              <w:rPr>
                <w:rFonts w:ascii="Times New Roman" w:hAnsi="Times New Roman"/>
                <w:sz w:val="24"/>
                <w:szCs w:val="18"/>
              </w:rPr>
              <w:t xml:space="preserve">, Республика Саха (Якутия), г. Якутск, </w:t>
            </w:r>
            <w:r>
              <w:rPr>
                <w:rFonts w:ascii="Times New Roman" w:hAnsi="Times New Roman"/>
                <w:sz w:val="24"/>
                <w:szCs w:val="18"/>
              </w:rPr>
              <w:t>ул. 50 лет Советской армии д.5а, каб.410</w:t>
            </w:r>
          </w:p>
          <w:p w14:paraId="62D5328B" w14:textId="77777777" w:rsidR="007D75D1" w:rsidRPr="00B458FF" w:rsidRDefault="007D75D1" w:rsidP="007D75D1">
            <w:pPr>
              <w:widowControl w:val="0"/>
              <w:spacing w:after="0" w:line="240" w:lineRule="auto"/>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Контактное лицо</w:t>
            </w:r>
            <w:r w:rsidRPr="00B458FF">
              <w:rPr>
                <w:rFonts w:ascii="Times New Roman" w:eastAsia="Times New Roman" w:hAnsi="Times New Roman"/>
                <w:sz w:val="24"/>
                <w:szCs w:val="18"/>
                <w:lang w:eastAsia="ru-RU"/>
              </w:rPr>
              <w:t xml:space="preserve">: </w:t>
            </w:r>
            <w:r>
              <w:rPr>
                <w:rFonts w:ascii="Times New Roman" w:eastAsia="Times New Roman" w:hAnsi="Times New Roman"/>
                <w:sz w:val="24"/>
                <w:szCs w:val="18"/>
                <w:lang w:eastAsia="ru-RU"/>
              </w:rPr>
              <w:t>Максимова Вера Петровна</w:t>
            </w:r>
          </w:p>
          <w:p w14:paraId="2800F569" w14:textId="77777777" w:rsidR="007D75D1" w:rsidRPr="00D5114B" w:rsidRDefault="007D75D1" w:rsidP="007D75D1">
            <w:pPr>
              <w:widowControl w:val="0"/>
              <w:spacing w:after="0" w:line="240" w:lineRule="auto"/>
              <w:jc w:val="both"/>
              <w:rPr>
                <w:rFonts w:ascii="Times New Roman" w:eastAsia="Courier New" w:hAnsi="Times New Roman"/>
                <w:sz w:val="24"/>
                <w:szCs w:val="18"/>
                <w:lang w:eastAsia="ru-RU"/>
              </w:rPr>
            </w:pPr>
            <w:r w:rsidRPr="00B458FF">
              <w:rPr>
                <w:rFonts w:ascii="Times New Roman" w:eastAsia="Times New Roman" w:hAnsi="Times New Roman"/>
                <w:b/>
                <w:sz w:val="24"/>
                <w:szCs w:val="18"/>
                <w:lang w:eastAsia="ru-RU"/>
              </w:rPr>
              <w:t>Телефон</w:t>
            </w:r>
            <w:r w:rsidRPr="00B458FF">
              <w:rPr>
                <w:rFonts w:ascii="Times New Roman" w:eastAsia="Times New Roman" w:hAnsi="Times New Roman"/>
                <w:sz w:val="24"/>
                <w:szCs w:val="18"/>
                <w:lang w:eastAsia="ru-RU"/>
              </w:rPr>
              <w:t xml:space="preserve">: </w:t>
            </w:r>
            <w:r w:rsidRPr="00B458FF">
              <w:rPr>
                <w:rFonts w:ascii="Times New Roman" w:hAnsi="Times New Roman"/>
                <w:sz w:val="24"/>
                <w:szCs w:val="18"/>
              </w:rPr>
              <w:t>8 (</w:t>
            </w:r>
            <w:r>
              <w:rPr>
                <w:rFonts w:ascii="Times New Roman" w:hAnsi="Times New Roman"/>
                <w:sz w:val="24"/>
                <w:szCs w:val="18"/>
              </w:rPr>
              <w:t>4112</w:t>
            </w:r>
            <w:r w:rsidRPr="00B458FF">
              <w:rPr>
                <w:rFonts w:ascii="Times New Roman" w:hAnsi="Times New Roman"/>
                <w:sz w:val="24"/>
                <w:szCs w:val="18"/>
              </w:rPr>
              <w:t xml:space="preserve">) </w:t>
            </w:r>
            <w:r>
              <w:rPr>
                <w:rFonts w:ascii="Times New Roman" w:hAnsi="Times New Roman"/>
                <w:sz w:val="24"/>
                <w:szCs w:val="18"/>
              </w:rPr>
              <w:t>318789</w:t>
            </w:r>
            <w:r w:rsidRPr="00F0717F">
              <w:rPr>
                <w:rFonts w:ascii="Times New Roman" w:hAnsi="Times New Roman"/>
                <w:sz w:val="24"/>
                <w:szCs w:val="18"/>
              </w:rPr>
              <w:t xml:space="preserve"> </w:t>
            </w:r>
            <w:r>
              <w:rPr>
                <w:rFonts w:ascii="Times New Roman" w:hAnsi="Times New Roman"/>
                <w:sz w:val="24"/>
                <w:szCs w:val="18"/>
              </w:rPr>
              <w:t>доб.27</w:t>
            </w:r>
          </w:p>
          <w:p w14:paraId="17886847" w14:textId="47D37ABC" w:rsidR="008775BE" w:rsidRPr="0047752E" w:rsidRDefault="007D75D1" w:rsidP="007D75D1">
            <w:pPr>
              <w:widowControl w:val="0"/>
              <w:spacing w:after="0" w:line="240" w:lineRule="auto"/>
              <w:jc w:val="both"/>
              <w:rPr>
                <w:rFonts w:ascii="Times New Roman" w:eastAsia="Times New Roman" w:hAnsi="Times New Roman"/>
                <w:sz w:val="24"/>
                <w:szCs w:val="24"/>
                <w:lang w:eastAsia="ru-RU"/>
              </w:rPr>
            </w:pPr>
            <w:r w:rsidRPr="00B458FF">
              <w:rPr>
                <w:rFonts w:ascii="Times New Roman" w:eastAsia="Times New Roman" w:hAnsi="Times New Roman"/>
                <w:b/>
                <w:sz w:val="24"/>
                <w:szCs w:val="18"/>
                <w:lang w:eastAsia="ru-RU"/>
              </w:rPr>
              <w:t>Адрес электронной почты</w:t>
            </w:r>
            <w:r w:rsidRPr="00B458FF">
              <w:rPr>
                <w:rFonts w:ascii="Times New Roman" w:eastAsia="Times New Roman" w:hAnsi="Times New Roman"/>
                <w:sz w:val="24"/>
                <w:szCs w:val="18"/>
                <w:lang w:eastAsia="ru-RU"/>
              </w:rPr>
              <w:t xml:space="preserve">: </w:t>
            </w:r>
            <w:hyperlink r:id="rId16" w:history="1">
              <w:r w:rsidRPr="00791683">
                <w:rPr>
                  <w:rStyle w:val="aa"/>
                  <w:rFonts w:ascii="Times New Roman" w:hAnsi="Times New Roman"/>
                  <w:sz w:val="24"/>
                  <w:szCs w:val="18"/>
                  <w:lang w:val="en-US"/>
                </w:rPr>
                <w:t>info</w:t>
              </w:r>
              <w:r w:rsidRPr="00791683">
                <w:rPr>
                  <w:rStyle w:val="aa"/>
                  <w:rFonts w:ascii="Times New Roman" w:hAnsi="Times New Roman"/>
                  <w:sz w:val="24"/>
                  <w:szCs w:val="18"/>
                </w:rPr>
                <w:t>@</w:t>
              </w:r>
              <w:proofErr w:type="spellStart"/>
              <w:r w:rsidRPr="00791683">
                <w:rPr>
                  <w:rStyle w:val="aa"/>
                  <w:rFonts w:ascii="Times New Roman" w:hAnsi="Times New Roman"/>
                  <w:sz w:val="24"/>
                  <w:szCs w:val="18"/>
                  <w:lang w:val="en-US"/>
                </w:rPr>
                <w:t>yanzoloto</w:t>
              </w:r>
              <w:proofErr w:type="spellEnd"/>
              <w:r w:rsidRPr="00791683">
                <w:rPr>
                  <w:rStyle w:val="aa"/>
                  <w:rFonts w:ascii="Times New Roman" w:hAnsi="Times New Roman"/>
                  <w:sz w:val="24"/>
                  <w:szCs w:val="18"/>
                </w:rPr>
                <w:t>.</w:t>
              </w:r>
              <w:proofErr w:type="spellStart"/>
              <w:r w:rsidRPr="00791683">
                <w:rPr>
                  <w:rStyle w:val="aa"/>
                  <w:rFonts w:ascii="Times New Roman" w:hAnsi="Times New Roman"/>
                  <w:sz w:val="24"/>
                  <w:szCs w:val="18"/>
                  <w:lang w:val="en-US"/>
                </w:rPr>
                <w:t>ru</w:t>
              </w:r>
              <w:proofErr w:type="spellEnd"/>
            </w:hyperlink>
          </w:p>
        </w:tc>
      </w:tr>
      <w:tr w:rsidR="008775BE" w:rsidRPr="0047752E" w14:paraId="719161AC" w14:textId="77777777" w:rsidTr="00211ADE">
        <w:trPr>
          <w:trHeight w:val="1235"/>
        </w:trPr>
        <w:tc>
          <w:tcPr>
            <w:tcW w:w="709" w:type="dxa"/>
            <w:tcBorders>
              <w:top w:val="single" w:sz="4" w:space="0" w:color="auto"/>
              <w:left w:val="single" w:sz="4" w:space="0" w:color="auto"/>
              <w:bottom w:val="single" w:sz="4" w:space="0" w:color="auto"/>
              <w:right w:val="single" w:sz="4" w:space="0" w:color="auto"/>
            </w:tcBorders>
          </w:tcPr>
          <w:p w14:paraId="34C4390B"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3" w:name="_Toc327528135"/>
            <w:bookmarkStart w:id="24" w:name="_Toc327528527"/>
            <w:bookmarkStart w:id="25" w:name="_Toc327528750"/>
            <w:bookmarkStart w:id="26" w:name="_Toc424113003"/>
            <w:r w:rsidRPr="0047752E">
              <w:rPr>
                <w:rFonts w:ascii="Times New Roman" w:eastAsia="Times New Roman" w:hAnsi="Times New Roman"/>
                <w:b/>
                <w:sz w:val="24"/>
                <w:szCs w:val="24"/>
                <w:lang w:eastAsia="ru-RU"/>
              </w:rPr>
              <w:t>2</w:t>
            </w:r>
            <w:bookmarkEnd w:id="23"/>
            <w:bookmarkEnd w:id="24"/>
            <w:bookmarkEnd w:id="25"/>
            <w:bookmarkEnd w:id="26"/>
          </w:p>
        </w:tc>
        <w:tc>
          <w:tcPr>
            <w:tcW w:w="1985" w:type="dxa"/>
            <w:tcBorders>
              <w:top w:val="single" w:sz="4" w:space="0" w:color="auto"/>
              <w:left w:val="single" w:sz="4" w:space="0" w:color="auto"/>
              <w:bottom w:val="single" w:sz="4" w:space="0" w:color="auto"/>
              <w:right w:val="single" w:sz="4" w:space="0" w:color="auto"/>
            </w:tcBorders>
          </w:tcPr>
          <w:p w14:paraId="66CD3030" w14:textId="77777777" w:rsidR="008775BE" w:rsidRPr="0047752E" w:rsidRDefault="00D61CCD" w:rsidP="00D61CCD">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D61CCD">
              <w:rPr>
                <w:rFonts w:ascii="Times New Roman" w:eastAsia="Times New Roman" w:hAnsi="Times New Roman"/>
                <w:b/>
                <w:sz w:val="24"/>
                <w:szCs w:val="24"/>
                <w:lang w:eastAsia="ru-RU"/>
              </w:rPr>
              <w:t>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4 статьи 11 положения (при необходимости)</w:t>
            </w:r>
          </w:p>
        </w:tc>
        <w:tc>
          <w:tcPr>
            <w:tcW w:w="6912" w:type="dxa"/>
            <w:tcBorders>
              <w:top w:val="single" w:sz="4" w:space="0" w:color="auto"/>
              <w:left w:val="single" w:sz="4" w:space="0" w:color="auto"/>
              <w:bottom w:val="single" w:sz="4" w:space="0" w:color="auto"/>
              <w:right w:val="single" w:sz="4" w:space="0" w:color="auto"/>
            </w:tcBorders>
          </w:tcPr>
          <w:p w14:paraId="68BE8F6E" w14:textId="48B08292" w:rsidR="008775BE" w:rsidRPr="00D50BF6" w:rsidRDefault="00E550CA" w:rsidP="00C715F4">
            <w:pPr>
              <w:spacing w:before="100" w:beforeAutospacing="1" w:after="100" w:afterAutospacing="1" w:line="240" w:lineRule="auto"/>
              <w:jc w:val="both"/>
              <w:rPr>
                <w:rFonts w:ascii="Times New Roman" w:hAnsi="Times New Roman"/>
                <w:highlight w:val="yellow"/>
              </w:rPr>
            </w:pPr>
            <w:r>
              <w:rPr>
                <w:rFonts w:ascii="Times New Roman" w:hAnsi="Times New Roman"/>
              </w:rPr>
              <w:t>поставка ТМЦ (</w:t>
            </w:r>
            <w:r w:rsidR="00C715F4">
              <w:rPr>
                <w:rFonts w:ascii="Times New Roman" w:hAnsi="Times New Roman"/>
              </w:rPr>
              <w:t>электрооборудование</w:t>
            </w:r>
            <w:r>
              <w:rPr>
                <w:rFonts w:ascii="Times New Roman" w:hAnsi="Times New Roman"/>
              </w:rPr>
              <w:t>) на сезон 2022 г.</w:t>
            </w:r>
          </w:p>
        </w:tc>
      </w:tr>
      <w:tr w:rsidR="008775BE" w:rsidRPr="0047752E" w14:paraId="1426B62D" w14:textId="77777777" w:rsidTr="00887432">
        <w:trPr>
          <w:trHeight w:val="1809"/>
        </w:trPr>
        <w:tc>
          <w:tcPr>
            <w:tcW w:w="709" w:type="dxa"/>
            <w:tcBorders>
              <w:top w:val="single" w:sz="4" w:space="0" w:color="auto"/>
              <w:left w:val="single" w:sz="4" w:space="0" w:color="auto"/>
              <w:bottom w:val="single" w:sz="4" w:space="0" w:color="auto"/>
              <w:right w:val="single" w:sz="4" w:space="0" w:color="auto"/>
            </w:tcBorders>
          </w:tcPr>
          <w:p w14:paraId="715D0735"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7" w:name="_Toc424113004"/>
            <w:r w:rsidRPr="0047752E">
              <w:rPr>
                <w:rFonts w:ascii="Times New Roman" w:eastAsia="Times New Roman" w:hAnsi="Times New Roman"/>
                <w:b/>
                <w:sz w:val="24"/>
                <w:szCs w:val="24"/>
                <w:lang w:eastAsia="ru-RU"/>
              </w:rPr>
              <w:t>3</w:t>
            </w:r>
            <w:bookmarkEnd w:id="27"/>
          </w:p>
        </w:tc>
        <w:tc>
          <w:tcPr>
            <w:tcW w:w="1985" w:type="dxa"/>
            <w:tcBorders>
              <w:top w:val="single" w:sz="4" w:space="0" w:color="auto"/>
              <w:left w:val="single" w:sz="4" w:space="0" w:color="auto"/>
              <w:bottom w:val="single" w:sz="4" w:space="0" w:color="auto"/>
              <w:right w:val="single" w:sz="4" w:space="0" w:color="auto"/>
            </w:tcBorders>
          </w:tcPr>
          <w:p w14:paraId="18EA62AF"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14:paraId="3FF1AAA1" w14:textId="352BBDAD" w:rsidR="00320104" w:rsidRPr="00320104" w:rsidRDefault="00B458FF" w:rsidP="00320104">
            <w:pPr>
              <w:tabs>
                <w:tab w:val="left" w:pos="0"/>
              </w:tabs>
              <w:suppressAutoHyphens/>
              <w:spacing w:after="0" w:line="240" w:lineRule="auto"/>
              <w:jc w:val="both"/>
              <w:rPr>
                <w:color w:val="222222"/>
                <w:sz w:val="24"/>
                <w:szCs w:val="24"/>
              </w:rPr>
            </w:pPr>
            <w:r w:rsidRPr="00712F83">
              <w:rPr>
                <w:rFonts w:ascii="Times New Roman" w:eastAsia="Times New Roman" w:hAnsi="Times New Roman"/>
                <w:b/>
                <w:sz w:val="24"/>
                <w:szCs w:val="24"/>
                <w:lang w:eastAsia="ru-RU"/>
              </w:rPr>
              <w:t>Место:</w:t>
            </w:r>
            <w:r w:rsidRPr="00712F83">
              <w:rPr>
                <w:rFonts w:ascii="Times New Roman" w:eastAsia="Times New Roman" w:hAnsi="Times New Roman"/>
                <w:sz w:val="24"/>
                <w:szCs w:val="24"/>
                <w:lang w:eastAsia="ru-RU"/>
              </w:rPr>
              <w:t xml:space="preserve"> </w:t>
            </w:r>
            <w:r w:rsidR="00320104" w:rsidRPr="00712F83">
              <w:rPr>
                <w:rFonts w:ascii="Times New Roman" w:hAnsi="Times New Roman"/>
                <w:sz w:val="24"/>
                <w:szCs w:val="24"/>
              </w:rPr>
              <w:t xml:space="preserve">склад Покупателя по адресу - </w:t>
            </w:r>
            <w:proofErr w:type="spellStart"/>
            <w:r w:rsidR="00320104" w:rsidRPr="00712F83">
              <w:rPr>
                <w:rFonts w:ascii="Times New Roman" w:hAnsi="Times New Roman"/>
                <w:sz w:val="24"/>
                <w:szCs w:val="24"/>
              </w:rPr>
              <w:t>г.Якутск</w:t>
            </w:r>
            <w:proofErr w:type="spellEnd"/>
            <w:r w:rsidR="00320104" w:rsidRPr="00712F83">
              <w:rPr>
                <w:rFonts w:ascii="Times New Roman" w:hAnsi="Times New Roman"/>
                <w:sz w:val="24"/>
                <w:szCs w:val="24"/>
              </w:rPr>
              <w:t xml:space="preserve">, </w:t>
            </w:r>
            <w:proofErr w:type="spellStart"/>
            <w:r w:rsidR="00320104" w:rsidRPr="00712F83">
              <w:rPr>
                <w:rFonts w:ascii="Times New Roman" w:hAnsi="Times New Roman"/>
                <w:sz w:val="24"/>
                <w:szCs w:val="24"/>
              </w:rPr>
              <w:t>Хатын</w:t>
            </w:r>
            <w:proofErr w:type="spellEnd"/>
            <w:r w:rsidR="00320104" w:rsidRPr="00712F83">
              <w:rPr>
                <w:rFonts w:ascii="Times New Roman" w:hAnsi="Times New Roman"/>
                <w:sz w:val="24"/>
                <w:szCs w:val="24"/>
              </w:rPr>
              <w:t xml:space="preserve"> </w:t>
            </w:r>
            <w:proofErr w:type="spellStart"/>
            <w:r w:rsidR="00320104" w:rsidRPr="00712F83">
              <w:rPr>
                <w:rFonts w:ascii="Times New Roman" w:hAnsi="Times New Roman"/>
                <w:sz w:val="24"/>
                <w:szCs w:val="24"/>
              </w:rPr>
              <w:t>Юряхское</w:t>
            </w:r>
            <w:proofErr w:type="spellEnd"/>
            <w:r w:rsidR="00320104" w:rsidRPr="00712F83">
              <w:rPr>
                <w:rFonts w:ascii="Times New Roman" w:hAnsi="Times New Roman"/>
                <w:sz w:val="24"/>
                <w:szCs w:val="24"/>
              </w:rPr>
              <w:t xml:space="preserve"> шоссе 8 км. дом 39</w:t>
            </w:r>
            <w:r w:rsidR="00320104" w:rsidRPr="00320104">
              <w:rPr>
                <w:sz w:val="24"/>
                <w:szCs w:val="24"/>
              </w:rPr>
              <w:t xml:space="preserve"> </w:t>
            </w:r>
          </w:p>
          <w:p w14:paraId="72D892BC" w14:textId="4892B9E0" w:rsidR="00F00853" w:rsidRPr="00320104" w:rsidRDefault="00F00853" w:rsidP="00F00853">
            <w:pPr>
              <w:spacing w:after="0" w:line="240" w:lineRule="auto"/>
              <w:jc w:val="both"/>
              <w:rPr>
                <w:rFonts w:ascii="Times New Roman" w:hAnsi="Times New Roman"/>
                <w:sz w:val="24"/>
                <w:szCs w:val="24"/>
              </w:rPr>
            </w:pPr>
          </w:p>
          <w:p w14:paraId="1A7286C9" w14:textId="78FFB78B" w:rsidR="00513310" w:rsidRPr="00320104" w:rsidRDefault="00B458FF" w:rsidP="00513310">
            <w:pPr>
              <w:tabs>
                <w:tab w:val="left" w:pos="0"/>
              </w:tabs>
              <w:suppressAutoHyphens/>
              <w:spacing w:after="0" w:line="240" w:lineRule="auto"/>
              <w:jc w:val="both"/>
              <w:rPr>
                <w:color w:val="222222"/>
                <w:sz w:val="24"/>
                <w:szCs w:val="24"/>
              </w:rPr>
            </w:pPr>
            <w:r w:rsidRPr="00320104">
              <w:rPr>
                <w:rFonts w:ascii="Times New Roman" w:eastAsia="Times New Roman" w:hAnsi="Times New Roman"/>
                <w:b/>
                <w:sz w:val="24"/>
                <w:szCs w:val="24"/>
                <w:lang w:eastAsia="ru-RU"/>
              </w:rPr>
              <w:t>Срок:</w:t>
            </w:r>
            <w:r w:rsidRPr="00320104">
              <w:rPr>
                <w:rFonts w:ascii="Times New Roman" w:eastAsia="Times New Roman" w:hAnsi="Times New Roman"/>
                <w:sz w:val="24"/>
                <w:szCs w:val="24"/>
                <w:lang w:eastAsia="ru-RU"/>
              </w:rPr>
              <w:t xml:space="preserve"> </w:t>
            </w:r>
            <w:r w:rsidR="0086273F" w:rsidRPr="00712F83">
              <w:rPr>
                <w:rFonts w:ascii="Times New Roman" w:hAnsi="Times New Roman"/>
                <w:sz w:val="24"/>
                <w:szCs w:val="24"/>
              </w:rPr>
              <w:t xml:space="preserve">не позднее </w:t>
            </w:r>
            <w:r w:rsidR="00F4498C">
              <w:rPr>
                <w:rFonts w:ascii="Times New Roman" w:hAnsi="Times New Roman"/>
                <w:sz w:val="24"/>
                <w:szCs w:val="24"/>
              </w:rPr>
              <w:t>4</w:t>
            </w:r>
            <w:r w:rsidR="0086273F" w:rsidRPr="00712F83">
              <w:rPr>
                <w:rFonts w:ascii="Times New Roman" w:hAnsi="Times New Roman"/>
                <w:sz w:val="24"/>
                <w:szCs w:val="24"/>
              </w:rPr>
              <w:t>0</w:t>
            </w:r>
            <w:r w:rsidR="00320104" w:rsidRPr="00712F83">
              <w:rPr>
                <w:rFonts w:ascii="Times New Roman" w:hAnsi="Times New Roman"/>
                <w:sz w:val="24"/>
                <w:szCs w:val="24"/>
              </w:rPr>
              <w:t xml:space="preserve"> календарных дней с момента заключения договора.</w:t>
            </w:r>
          </w:p>
          <w:p w14:paraId="79823B37" w14:textId="0A91E7B3" w:rsidR="00B458FF" w:rsidRPr="00320104" w:rsidRDefault="00B458FF" w:rsidP="008E3B30">
            <w:pPr>
              <w:widowControl w:val="0"/>
              <w:spacing w:after="0" w:line="240" w:lineRule="auto"/>
              <w:contextualSpacing/>
              <w:jc w:val="both"/>
              <w:rPr>
                <w:rFonts w:ascii="Times New Roman" w:eastAsia="Times New Roman" w:hAnsi="Times New Roman"/>
                <w:sz w:val="24"/>
                <w:szCs w:val="24"/>
                <w:lang w:eastAsia="ru-RU"/>
              </w:rPr>
            </w:pPr>
          </w:p>
        </w:tc>
      </w:tr>
      <w:tr w:rsidR="008775BE" w:rsidRPr="0047752E" w14:paraId="07DB01A9" w14:textId="77777777" w:rsidTr="00211ADE">
        <w:trPr>
          <w:trHeight w:val="861"/>
        </w:trPr>
        <w:tc>
          <w:tcPr>
            <w:tcW w:w="709" w:type="dxa"/>
            <w:tcBorders>
              <w:top w:val="single" w:sz="4" w:space="0" w:color="auto"/>
              <w:left w:val="single" w:sz="4" w:space="0" w:color="auto"/>
              <w:bottom w:val="single" w:sz="4" w:space="0" w:color="auto"/>
              <w:right w:val="single" w:sz="4" w:space="0" w:color="auto"/>
            </w:tcBorders>
          </w:tcPr>
          <w:p w14:paraId="2C27A64E"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8" w:name="_Toc424113005"/>
            <w:r w:rsidRPr="0047752E">
              <w:rPr>
                <w:rFonts w:ascii="Times New Roman" w:eastAsia="Times New Roman" w:hAnsi="Times New Roman"/>
                <w:b/>
                <w:sz w:val="24"/>
                <w:szCs w:val="24"/>
                <w:lang w:eastAsia="ru-RU"/>
              </w:rPr>
              <w:t>4</w:t>
            </w:r>
            <w:bookmarkEnd w:id="28"/>
          </w:p>
        </w:tc>
        <w:tc>
          <w:tcPr>
            <w:tcW w:w="1985" w:type="dxa"/>
            <w:tcBorders>
              <w:top w:val="single" w:sz="4" w:space="0" w:color="auto"/>
              <w:left w:val="single" w:sz="4" w:space="0" w:color="auto"/>
              <w:bottom w:val="single" w:sz="4" w:space="0" w:color="auto"/>
              <w:right w:val="single" w:sz="4" w:space="0" w:color="auto"/>
            </w:tcBorders>
          </w:tcPr>
          <w:p w14:paraId="0823BC88"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14:paraId="67A6DF8D" w14:textId="3B303260" w:rsidR="002D7937" w:rsidRPr="00320104" w:rsidRDefault="00C715F4" w:rsidP="00C31529">
            <w:pPr>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3 031 000</w:t>
            </w:r>
            <w:r w:rsidRPr="000241E7">
              <w:rPr>
                <w:rFonts w:ascii="Times New Roman" w:hAnsi="Times New Roman"/>
                <w:sz w:val="24"/>
                <w:szCs w:val="24"/>
              </w:rPr>
              <w:t xml:space="preserve"> (</w:t>
            </w:r>
            <w:r>
              <w:rPr>
                <w:rFonts w:ascii="Times New Roman" w:hAnsi="Times New Roman"/>
                <w:sz w:val="24"/>
                <w:szCs w:val="24"/>
              </w:rPr>
              <w:t xml:space="preserve">три миллиона тридцать одна </w:t>
            </w:r>
            <w:r w:rsidRPr="000241E7">
              <w:rPr>
                <w:rFonts w:ascii="Times New Roman" w:hAnsi="Times New Roman"/>
                <w:sz w:val="24"/>
                <w:szCs w:val="24"/>
              </w:rPr>
              <w:t>тысяч</w:t>
            </w:r>
            <w:r>
              <w:rPr>
                <w:rFonts w:ascii="Times New Roman" w:hAnsi="Times New Roman"/>
                <w:sz w:val="24"/>
                <w:szCs w:val="24"/>
              </w:rPr>
              <w:t>а)</w:t>
            </w:r>
            <w:r w:rsidRPr="000241E7">
              <w:rPr>
                <w:rFonts w:ascii="Times New Roman" w:hAnsi="Times New Roman"/>
                <w:sz w:val="24"/>
                <w:szCs w:val="24"/>
              </w:rPr>
              <w:t xml:space="preserve"> рублей 00 копеек.</w:t>
            </w:r>
          </w:p>
        </w:tc>
      </w:tr>
      <w:tr w:rsidR="008775BE" w:rsidRPr="0047752E" w14:paraId="2E816B5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77DB774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7"/>
            <w:r w:rsidRPr="0047752E">
              <w:rPr>
                <w:rFonts w:ascii="Times New Roman" w:eastAsia="Times New Roman" w:hAnsi="Times New Roman"/>
                <w:b/>
                <w:sz w:val="24"/>
                <w:szCs w:val="24"/>
                <w:lang w:eastAsia="ru-RU"/>
              </w:rPr>
              <w:t>6</w:t>
            </w:r>
            <w:bookmarkEnd w:id="29"/>
          </w:p>
        </w:tc>
        <w:tc>
          <w:tcPr>
            <w:tcW w:w="1985" w:type="dxa"/>
            <w:tcBorders>
              <w:top w:val="single" w:sz="4" w:space="0" w:color="auto"/>
              <w:left w:val="single" w:sz="4" w:space="0" w:color="auto"/>
              <w:bottom w:val="single" w:sz="4" w:space="0" w:color="auto"/>
              <w:right w:val="single" w:sz="4" w:space="0" w:color="auto"/>
            </w:tcBorders>
          </w:tcPr>
          <w:p w14:paraId="397BB230" w14:textId="77777777" w:rsidR="008775BE" w:rsidRPr="0047752E" w:rsidRDefault="00594F48" w:rsidP="00594F48">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с</w:t>
            </w:r>
            <w:r w:rsidR="008775BE" w:rsidRPr="0047752E">
              <w:rPr>
                <w:rFonts w:ascii="Times New Roman" w:eastAsia="Times New Roman" w:hAnsi="Times New Roman"/>
                <w:b/>
                <w:sz w:val="24"/>
                <w:szCs w:val="24"/>
                <w:lang w:eastAsia="ru-RU"/>
              </w:rPr>
              <w:t xml:space="preserve">роки и </w:t>
            </w:r>
            <w:r w:rsidR="008775BE" w:rsidRPr="0047752E">
              <w:rPr>
                <w:rFonts w:ascii="Times New Roman" w:eastAsia="Times New Roman" w:hAnsi="Times New Roman"/>
                <w:b/>
                <w:sz w:val="24"/>
                <w:szCs w:val="24"/>
                <w:lang w:eastAsia="ru-RU"/>
              </w:rPr>
              <w:lastRenderedPageBreak/>
              <w:t xml:space="preserve">порядок оплаты </w:t>
            </w:r>
          </w:p>
        </w:tc>
        <w:tc>
          <w:tcPr>
            <w:tcW w:w="6912" w:type="dxa"/>
            <w:tcBorders>
              <w:top w:val="single" w:sz="4" w:space="0" w:color="auto"/>
              <w:left w:val="single" w:sz="4" w:space="0" w:color="auto"/>
              <w:bottom w:val="single" w:sz="4" w:space="0" w:color="auto"/>
              <w:right w:val="single" w:sz="4" w:space="0" w:color="auto"/>
            </w:tcBorders>
          </w:tcPr>
          <w:p w14:paraId="0396A279" w14:textId="77777777" w:rsidR="00C715F4" w:rsidRDefault="00C715F4" w:rsidP="00C715F4">
            <w:pPr>
              <w:spacing w:after="0" w:line="240" w:lineRule="auto"/>
              <w:jc w:val="both"/>
              <w:rPr>
                <w:rFonts w:ascii="Times New Roman" w:hAnsi="Times New Roman"/>
                <w:sz w:val="24"/>
                <w:szCs w:val="24"/>
              </w:rPr>
            </w:pPr>
            <w:r w:rsidRPr="00C715F4">
              <w:rPr>
                <w:rFonts w:ascii="Times New Roman" w:hAnsi="Times New Roman"/>
                <w:sz w:val="24"/>
                <w:szCs w:val="24"/>
              </w:rPr>
              <w:lastRenderedPageBreak/>
              <w:t xml:space="preserve">50% от суммы договора не позднее 5-ти банковских дней с </w:t>
            </w:r>
            <w:r w:rsidRPr="00C715F4">
              <w:rPr>
                <w:rFonts w:ascii="Times New Roman" w:hAnsi="Times New Roman"/>
                <w:sz w:val="24"/>
                <w:szCs w:val="24"/>
              </w:rPr>
              <w:lastRenderedPageBreak/>
              <w:t>момента получения уведомления Поставщика о готовности товара к отгрузке.</w:t>
            </w:r>
          </w:p>
          <w:p w14:paraId="5670173D" w14:textId="79BA853E" w:rsidR="00C715F4" w:rsidRPr="00C715F4" w:rsidRDefault="00C715F4" w:rsidP="00C715F4">
            <w:pPr>
              <w:spacing w:after="0" w:line="240" w:lineRule="auto"/>
              <w:jc w:val="both"/>
              <w:rPr>
                <w:rFonts w:ascii="Times New Roman" w:hAnsi="Times New Roman"/>
                <w:sz w:val="24"/>
                <w:szCs w:val="24"/>
              </w:rPr>
            </w:pPr>
            <w:r w:rsidRPr="00C715F4">
              <w:rPr>
                <w:rFonts w:ascii="Times New Roman" w:hAnsi="Times New Roman"/>
                <w:sz w:val="24"/>
                <w:szCs w:val="24"/>
              </w:rPr>
              <w:t>50% от суммы договора 01 августа 2022 года на основании предоставленных счетов, счетов-фактур и актов приема-передачи, подписанных Заказчиком и Поставщиком.</w:t>
            </w:r>
          </w:p>
          <w:p w14:paraId="596FBBB8" w14:textId="76598CC8" w:rsidR="00E50A77" w:rsidRPr="00513310" w:rsidRDefault="00E50A77" w:rsidP="00271C61">
            <w:pPr>
              <w:spacing w:after="0" w:line="240" w:lineRule="auto"/>
              <w:jc w:val="both"/>
              <w:rPr>
                <w:rFonts w:ascii="Times New Roman" w:hAnsi="Times New Roman"/>
                <w:sz w:val="24"/>
                <w:szCs w:val="24"/>
              </w:rPr>
            </w:pPr>
          </w:p>
        </w:tc>
      </w:tr>
      <w:tr w:rsidR="008775BE" w:rsidRPr="0047752E" w14:paraId="428365B0"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35FFDF38"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8"/>
            <w:r w:rsidRPr="0047752E">
              <w:rPr>
                <w:rFonts w:ascii="Times New Roman" w:eastAsia="Times New Roman" w:hAnsi="Times New Roman"/>
                <w:b/>
                <w:sz w:val="24"/>
                <w:szCs w:val="24"/>
                <w:lang w:eastAsia="ru-RU"/>
              </w:rPr>
              <w:lastRenderedPageBreak/>
              <w:t>7</w:t>
            </w:r>
            <w:bookmarkEnd w:id="30"/>
          </w:p>
        </w:tc>
        <w:tc>
          <w:tcPr>
            <w:tcW w:w="1985" w:type="dxa"/>
            <w:tcBorders>
              <w:top w:val="single" w:sz="4" w:space="0" w:color="auto"/>
              <w:left w:val="single" w:sz="4" w:space="0" w:color="auto"/>
              <w:bottom w:val="single" w:sz="4" w:space="0" w:color="auto"/>
              <w:right w:val="single" w:sz="4" w:space="0" w:color="auto"/>
            </w:tcBorders>
          </w:tcPr>
          <w:p w14:paraId="34232F6D"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14:paraId="719F1D1F" w14:textId="77777777" w:rsidR="00320104" w:rsidRPr="00320104" w:rsidRDefault="00320104" w:rsidP="00320104">
            <w:pPr>
              <w:widowControl w:val="0"/>
              <w:autoSpaceDE w:val="0"/>
              <w:autoSpaceDN w:val="0"/>
              <w:adjustRightInd w:val="0"/>
              <w:spacing w:after="0" w:line="240" w:lineRule="auto"/>
              <w:jc w:val="both"/>
              <w:rPr>
                <w:rFonts w:ascii="Times New Roman" w:hAnsi="Times New Roman"/>
                <w:color w:val="000000"/>
                <w:sz w:val="24"/>
                <w:szCs w:val="24"/>
              </w:rPr>
            </w:pPr>
            <w:r w:rsidRPr="00320104">
              <w:rPr>
                <w:rFonts w:ascii="Times New Roman" w:hAnsi="Times New Roman"/>
                <w:color w:val="000000"/>
                <w:sz w:val="24"/>
                <w:szCs w:val="24"/>
              </w:rPr>
              <w:t>В соответствии с гарантийными обязательствами производителя.</w:t>
            </w:r>
          </w:p>
          <w:p w14:paraId="44DF3865" w14:textId="73AF9805" w:rsidR="008775BE" w:rsidRPr="0047752E" w:rsidRDefault="008775BE" w:rsidP="00F00853">
            <w:pPr>
              <w:jc w:val="both"/>
              <w:rPr>
                <w:rFonts w:ascii="Times New Roman" w:hAnsi="Times New Roman"/>
                <w:spacing w:val="-2"/>
                <w:sz w:val="24"/>
                <w:szCs w:val="24"/>
              </w:rPr>
            </w:pPr>
          </w:p>
        </w:tc>
      </w:tr>
      <w:tr w:rsidR="008775BE" w:rsidRPr="0047752E" w14:paraId="22EEF07D"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5E0F97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9"/>
            <w:r w:rsidRPr="0047752E">
              <w:rPr>
                <w:rFonts w:ascii="Times New Roman" w:eastAsia="Times New Roman" w:hAnsi="Times New Roman"/>
                <w:b/>
                <w:sz w:val="24"/>
                <w:szCs w:val="24"/>
                <w:lang w:eastAsia="ru-RU"/>
              </w:rPr>
              <w:t>8</w:t>
            </w:r>
            <w:bookmarkEnd w:id="31"/>
          </w:p>
        </w:tc>
        <w:tc>
          <w:tcPr>
            <w:tcW w:w="1985" w:type="dxa"/>
            <w:tcBorders>
              <w:top w:val="single" w:sz="4" w:space="0" w:color="auto"/>
              <w:left w:val="single" w:sz="4" w:space="0" w:color="auto"/>
              <w:bottom w:val="single" w:sz="4" w:space="0" w:color="auto"/>
              <w:right w:val="single" w:sz="4" w:space="0" w:color="auto"/>
            </w:tcBorders>
          </w:tcPr>
          <w:p w14:paraId="62CF0C9D" w14:textId="77777777"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2" w:name="_Toc424113010"/>
            <w:r w:rsidRPr="0047752E">
              <w:rPr>
                <w:rFonts w:ascii="Times New Roman" w:hAnsi="Times New Roman"/>
                <w:color w:val="000000"/>
                <w:sz w:val="24"/>
                <w:szCs w:val="24"/>
              </w:rPr>
              <w:t>Место и время подачи 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2"/>
          </w:p>
        </w:tc>
        <w:tc>
          <w:tcPr>
            <w:tcW w:w="6912" w:type="dxa"/>
            <w:tcBorders>
              <w:top w:val="single" w:sz="4" w:space="0" w:color="auto"/>
              <w:left w:val="single" w:sz="4" w:space="0" w:color="auto"/>
              <w:bottom w:val="single" w:sz="4" w:space="0" w:color="auto"/>
              <w:right w:val="single" w:sz="4" w:space="0" w:color="auto"/>
            </w:tcBorders>
          </w:tcPr>
          <w:p w14:paraId="3C23E0B1" w14:textId="77777777" w:rsidR="008775BE" w:rsidRPr="00D97671" w:rsidRDefault="00355784" w:rsidP="00D976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подачи предложения ЭТП </w:t>
            </w:r>
            <w:r w:rsidR="00D9308D" w:rsidRPr="00D9308D">
              <w:rPr>
                <w:rStyle w:val="aa"/>
                <w:rFonts w:ascii="Times New Roman" w:hAnsi="Times New Roman"/>
                <w:sz w:val="24"/>
                <w:szCs w:val="24"/>
                <w:lang w:val="en-US"/>
              </w:rPr>
              <w:t>http</w:t>
            </w:r>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etp</w:t>
            </w:r>
            <w:proofErr w:type="spellEnd"/>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sakhaeltorg</w:t>
            </w:r>
            <w:proofErr w:type="spellEnd"/>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ru</w:t>
            </w:r>
            <w:proofErr w:type="spellEnd"/>
          </w:p>
          <w:p w14:paraId="476FB13B" w14:textId="77777777"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8775BE" w:rsidRPr="0047752E" w14:paraId="05E543F4" w14:textId="77777777" w:rsidTr="00623BDA">
        <w:trPr>
          <w:trHeight w:val="70"/>
        </w:trPr>
        <w:tc>
          <w:tcPr>
            <w:tcW w:w="709" w:type="dxa"/>
            <w:tcBorders>
              <w:top w:val="single" w:sz="4" w:space="0" w:color="auto"/>
              <w:left w:val="single" w:sz="4" w:space="0" w:color="auto"/>
              <w:bottom w:val="single" w:sz="4" w:space="0" w:color="auto"/>
              <w:right w:val="single" w:sz="4" w:space="0" w:color="auto"/>
            </w:tcBorders>
          </w:tcPr>
          <w:p w14:paraId="438CACE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11"/>
            <w:r w:rsidRPr="0047752E">
              <w:rPr>
                <w:rFonts w:ascii="Times New Roman" w:eastAsia="Times New Roman" w:hAnsi="Times New Roman"/>
                <w:b/>
                <w:sz w:val="24"/>
                <w:szCs w:val="24"/>
                <w:lang w:eastAsia="ru-RU"/>
              </w:rPr>
              <w:t>9</w:t>
            </w:r>
            <w:bookmarkEnd w:id="33"/>
          </w:p>
        </w:tc>
        <w:tc>
          <w:tcPr>
            <w:tcW w:w="1985" w:type="dxa"/>
            <w:tcBorders>
              <w:top w:val="single" w:sz="4" w:space="0" w:color="auto"/>
              <w:left w:val="single" w:sz="4" w:space="0" w:color="auto"/>
              <w:bottom w:val="single" w:sz="4" w:space="0" w:color="auto"/>
              <w:right w:val="single" w:sz="4" w:space="0" w:color="auto"/>
            </w:tcBorders>
          </w:tcPr>
          <w:p w14:paraId="06D1C3F5"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38573DA9" w14:textId="6857EDAC" w:rsidR="008775BE" w:rsidRPr="00623BDA" w:rsidRDefault="008775BE" w:rsidP="00676D7E">
            <w:pPr>
              <w:widowControl w:val="0"/>
              <w:spacing w:after="0" w:line="240" w:lineRule="auto"/>
              <w:contextualSpacing/>
              <w:jc w:val="both"/>
              <w:rPr>
                <w:rFonts w:ascii="Times New Roman" w:eastAsia="Times New Roman" w:hAnsi="Times New Roman"/>
                <w:sz w:val="24"/>
                <w:szCs w:val="24"/>
                <w:lang w:eastAsia="ru-RU"/>
              </w:rPr>
            </w:pPr>
            <w:r w:rsidRPr="00623BDA">
              <w:rPr>
                <w:rFonts w:ascii="Times New Roman" w:hAnsi="Times New Roman"/>
                <w:sz w:val="24"/>
                <w:szCs w:val="24"/>
              </w:rPr>
              <w:t>Предложения должны быть поданы в срок с</w:t>
            </w:r>
            <w:r w:rsidR="007C25B9" w:rsidRPr="00623BDA">
              <w:rPr>
                <w:rFonts w:ascii="Times New Roman" w:hAnsi="Times New Roman"/>
                <w:sz w:val="24"/>
                <w:szCs w:val="24"/>
              </w:rPr>
              <w:t xml:space="preserve"> </w:t>
            </w:r>
            <w:r w:rsidR="00676D7E">
              <w:rPr>
                <w:rFonts w:ascii="Times New Roman" w:hAnsi="Times New Roman"/>
                <w:sz w:val="24"/>
                <w:szCs w:val="24"/>
              </w:rPr>
              <w:t>21</w:t>
            </w:r>
            <w:r w:rsidR="00882FA3" w:rsidRPr="00623BDA">
              <w:rPr>
                <w:rFonts w:ascii="Times New Roman" w:hAnsi="Times New Roman"/>
                <w:sz w:val="24"/>
                <w:szCs w:val="24"/>
              </w:rPr>
              <w:t xml:space="preserve"> </w:t>
            </w:r>
            <w:r w:rsidR="00453439" w:rsidRPr="00623BDA">
              <w:rPr>
                <w:rFonts w:ascii="Times New Roman" w:hAnsi="Times New Roman"/>
                <w:sz w:val="24"/>
                <w:szCs w:val="24"/>
                <w:lang w:val="sah-RU"/>
              </w:rPr>
              <w:t>января</w:t>
            </w:r>
            <w:r w:rsidR="00F00853" w:rsidRPr="00623BDA">
              <w:rPr>
                <w:rFonts w:ascii="Times New Roman" w:hAnsi="Times New Roman"/>
                <w:sz w:val="24"/>
                <w:szCs w:val="24"/>
                <w:lang w:val="sah-RU"/>
              </w:rPr>
              <w:t xml:space="preserve"> </w:t>
            </w:r>
            <w:r w:rsidR="00882FA3" w:rsidRPr="00623BDA">
              <w:rPr>
                <w:rFonts w:ascii="Times New Roman" w:hAnsi="Times New Roman"/>
                <w:sz w:val="24"/>
                <w:szCs w:val="24"/>
              </w:rPr>
              <w:t>20</w:t>
            </w:r>
            <w:r w:rsidR="00513310" w:rsidRPr="00623BDA">
              <w:rPr>
                <w:rFonts w:ascii="Times New Roman" w:hAnsi="Times New Roman"/>
                <w:sz w:val="24"/>
                <w:szCs w:val="24"/>
              </w:rPr>
              <w:t>2</w:t>
            </w:r>
            <w:r w:rsidR="00453439" w:rsidRPr="00623BDA">
              <w:rPr>
                <w:rFonts w:ascii="Times New Roman" w:hAnsi="Times New Roman"/>
                <w:sz w:val="24"/>
                <w:szCs w:val="24"/>
              </w:rPr>
              <w:t>2</w:t>
            </w:r>
            <w:r w:rsidR="0010056B" w:rsidRPr="00623BDA">
              <w:rPr>
                <w:rFonts w:ascii="Times New Roman" w:hAnsi="Times New Roman"/>
                <w:sz w:val="24"/>
                <w:szCs w:val="24"/>
              </w:rPr>
              <w:t xml:space="preserve"> года </w:t>
            </w:r>
            <w:r w:rsidR="007C25B9" w:rsidRPr="00623BDA">
              <w:rPr>
                <w:rFonts w:ascii="Times New Roman" w:hAnsi="Times New Roman"/>
                <w:sz w:val="24"/>
                <w:szCs w:val="24"/>
              </w:rPr>
              <w:t xml:space="preserve">по </w:t>
            </w:r>
            <w:r w:rsidR="00676D7E">
              <w:rPr>
                <w:rFonts w:ascii="Times New Roman" w:hAnsi="Times New Roman"/>
                <w:sz w:val="24"/>
                <w:szCs w:val="24"/>
              </w:rPr>
              <w:t>1 февраля</w:t>
            </w:r>
            <w:r w:rsidR="00D9308D" w:rsidRPr="00623BDA">
              <w:rPr>
                <w:rFonts w:ascii="Times New Roman" w:hAnsi="Times New Roman"/>
                <w:sz w:val="24"/>
                <w:szCs w:val="24"/>
                <w:lang w:val="sah-RU"/>
              </w:rPr>
              <w:t xml:space="preserve"> </w:t>
            </w:r>
            <w:r w:rsidR="00882FA3" w:rsidRPr="00623BDA">
              <w:rPr>
                <w:rFonts w:ascii="Times New Roman" w:hAnsi="Times New Roman"/>
                <w:sz w:val="24"/>
                <w:szCs w:val="24"/>
              </w:rPr>
              <w:t>20</w:t>
            </w:r>
            <w:r w:rsidR="00513310" w:rsidRPr="00623BDA">
              <w:rPr>
                <w:rFonts w:ascii="Times New Roman" w:hAnsi="Times New Roman"/>
                <w:sz w:val="24"/>
                <w:szCs w:val="24"/>
              </w:rPr>
              <w:t>2</w:t>
            </w:r>
            <w:r w:rsidR="00453439" w:rsidRPr="00623BDA">
              <w:rPr>
                <w:rFonts w:ascii="Times New Roman" w:hAnsi="Times New Roman"/>
                <w:sz w:val="24"/>
                <w:szCs w:val="24"/>
              </w:rPr>
              <w:t>2</w:t>
            </w:r>
            <w:r w:rsidR="00F01CE1" w:rsidRPr="00623BDA">
              <w:rPr>
                <w:rFonts w:ascii="Times New Roman" w:hAnsi="Times New Roman"/>
                <w:sz w:val="24"/>
                <w:szCs w:val="24"/>
              </w:rPr>
              <w:t xml:space="preserve"> года до 1</w:t>
            </w:r>
            <w:r w:rsidR="005B404D" w:rsidRPr="00623BDA">
              <w:rPr>
                <w:rFonts w:ascii="Times New Roman" w:hAnsi="Times New Roman"/>
                <w:sz w:val="24"/>
                <w:szCs w:val="24"/>
              </w:rPr>
              <w:t>4</w:t>
            </w:r>
            <w:r w:rsidR="00F01CE1" w:rsidRPr="00623BDA">
              <w:rPr>
                <w:rFonts w:ascii="Times New Roman" w:hAnsi="Times New Roman"/>
                <w:sz w:val="24"/>
                <w:szCs w:val="24"/>
              </w:rPr>
              <w:t>:00 ч.</w:t>
            </w:r>
            <w:r w:rsidR="006515B1" w:rsidRPr="00623BDA">
              <w:rPr>
                <w:rFonts w:ascii="Times New Roman" w:hAnsi="Times New Roman"/>
                <w:sz w:val="24"/>
                <w:szCs w:val="24"/>
              </w:rPr>
              <w:t xml:space="preserve"> по местному времени.</w:t>
            </w:r>
          </w:p>
        </w:tc>
      </w:tr>
      <w:tr w:rsidR="008775BE" w:rsidRPr="0047752E" w14:paraId="15511562"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76CAD0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12"/>
            <w:r w:rsidRPr="0047752E">
              <w:rPr>
                <w:rFonts w:ascii="Times New Roman" w:eastAsia="Times New Roman" w:hAnsi="Times New Roman"/>
                <w:b/>
                <w:sz w:val="24"/>
                <w:szCs w:val="24"/>
                <w:lang w:eastAsia="ru-RU"/>
              </w:rPr>
              <w:t>10</w:t>
            </w:r>
            <w:bookmarkEnd w:id="34"/>
          </w:p>
        </w:tc>
        <w:tc>
          <w:tcPr>
            <w:tcW w:w="1985" w:type="dxa"/>
            <w:tcBorders>
              <w:top w:val="single" w:sz="4" w:space="0" w:color="auto"/>
              <w:left w:val="single" w:sz="4" w:space="0" w:color="auto"/>
              <w:bottom w:val="single" w:sz="4" w:space="0" w:color="auto"/>
              <w:right w:val="single" w:sz="4" w:space="0" w:color="auto"/>
            </w:tcBorders>
          </w:tcPr>
          <w:p w14:paraId="2F36A0AA" w14:textId="77777777"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3"/>
            <w:r w:rsidRPr="0047752E">
              <w:rPr>
                <w:rFonts w:ascii="Times New Roman" w:hAnsi="Times New Roman"/>
                <w:snapToGrid w:val="0"/>
                <w:sz w:val="24"/>
                <w:szCs w:val="24"/>
                <w:lang w:eastAsia="ru-RU"/>
              </w:rPr>
              <w:t>Срок, место</w:t>
            </w:r>
            <w:r w:rsidR="0005747D">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sidR="0005747D">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sidR="0005747D">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5"/>
            <w:r w:rsidR="008D7117">
              <w:rPr>
                <w:rFonts w:ascii="Times New Roman" w:hAnsi="Times New Roman"/>
                <w:snapToGrid w:val="0"/>
                <w:sz w:val="24"/>
                <w:szCs w:val="24"/>
                <w:lang w:eastAsia="ru-RU"/>
              </w:rPr>
              <w:t xml:space="preserve"> </w:t>
            </w:r>
            <w:r w:rsidR="008D7117"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5DBE594C" w14:textId="77777777" w:rsidR="008D5D7A" w:rsidRPr="00F87F05" w:rsidRDefault="008775BE" w:rsidP="00D97671">
            <w:pPr>
              <w:widowControl w:val="0"/>
              <w:spacing w:after="0" w:line="240" w:lineRule="auto"/>
              <w:contextualSpacing/>
              <w:jc w:val="both"/>
              <w:rPr>
                <w:rFonts w:ascii="Times New Roman" w:hAnsi="Times New Roman"/>
                <w:color w:val="000000"/>
                <w:sz w:val="24"/>
                <w:szCs w:val="24"/>
              </w:rPr>
            </w:pPr>
            <w:r w:rsidRPr="0047752E">
              <w:rPr>
                <w:rFonts w:ascii="Times New Roman" w:hAnsi="Times New Roman"/>
                <w:sz w:val="24"/>
                <w:szCs w:val="24"/>
              </w:rPr>
              <w:t xml:space="preserve">Документация предоставляется в электронной форме на сайте </w:t>
            </w:r>
            <w:hyperlink r:id="rId17" w:history="1">
              <w:r w:rsidRPr="0047752E">
                <w:rPr>
                  <w:rStyle w:val="aa"/>
                  <w:rFonts w:ascii="Times New Roman" w:hAnsi="Times New Roman"/>
                  <w:sz w:val="24"/>
                  <w:szCs w:val="24"/>
                </w:rPr>
                <w:t>http://zakupki.gov.ru</w:t>
              </w:r>
            </w:hyperlink>
            <w:r w:rsidR="008D5D7A">
              <w:rPr>
                <w:rStyle w:val="aa"/>
                <w:rFonts w:ascii="Times New Roman" w:hAnsi="Times New Roman"/>
                <w:sz w:val="24"/>
                <w:szCs w:val="24"/>
              </w:rPr>
              <w:t xml:space="preserve"> </w:t>
            </w:r>
            <w:r w:rsidR="008D5D7A" w:rsidRPr="008D5D7A">
              <w:rPr>
                <w:rStyle w:val="aa"/>
                <w:rFonts w:ascii="Times New Roman" w:hAnsi="Times New Roman"/>
                <w:color w:val="auto"/>
                <w:sz w:val="24"/>
                <w:szCs w:val="24"/>
                <w:u w:val="none"/>
              </w:rPr>
              <w:t>и на сайте ЭТП</w:t>
            </w:r>
            <w:r w:rsidR="00D97671">
              <w:rPr>
                <w:rFonts w:ascii="Times New Roman" w:hAnsi="Times New Roman"/>
                <w:sz w:val="24"/>
                <w:szCs w:val="24"/>
              </w:rPr>
              <w:t xml:space="preserve"> </w:t>
            </w:r>
            <w:r w:rsidR="00D9308D" w:rsidRPr="00D9308D">
              <w:rPr>
                <w:rStyle w:val="aa"/>
                <w:rFonts w:ascii="Times New Roman" w:hAnsi="Times New Roman"/>
                <w:sz w:val="24"/>
                <w:szCs w:val="24"/>
                <w:lang w:val="en-US"/>
              </w:rPr>
              <w:t>http</w:t>
            </w:r>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etp</w:t>
            </w:r>
            <w:proofErr w:type="spellEnd"/>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sakhaeltorg</w:t>
            </w:r>
            <w:proofErr w:type="spellEnd"/>
            <w:r w:rsidR="00D9308D" w:rsidRPr="00D9308D">
              <w:rPr>
                <w:rStyle w:val="aa"/>
                <w:rFonts w:ascii="Times New Roman" w:hAnsi="Times New Roman"/>
                <w:sz w:val="24"/>
                <w:szCs w:val="24"/>
              </w:rPr>
              <w:t>.</w:t>
            </w:r>
            <w:proofErr w:type="spellStart"/>
            <w:r w:rsidR="00D9308D" w:rsidRPr="00D9308D">
              <w:rPr>
                <w:rStyle w:val="aa"/>
                <w:rFonts w:ascii="Times New Roman" w:hAnsi="Times New Roman"/>
                <w:sz w:val="24"/>
                <w:szCs w:val="24"/>
                <w:lang w:val="en-US"/>
              </w:rPr>
              <w:t>ru</w:t>
            </w:r>
            <w:proofErr w:type="spellEnd"/>
          </w:p>
          <w:p w14:paraId="6A7493A5" w14:textId="77777777" w:rsidR="006E078F" w:rsidRPr="0005747D" w:rsidRDefault="006E078F" w:rsidP="009254BF">
            <w:pPr>
              <w:widowControl w:val="0"/>
              <w:spacing w:after="0" w:line="240" w:lineRule="auto"/>
              <w:ind w:firstLine="425"/>
              <w:contextualSpacing/>
              <w:jc w:val="both"/>
              <w:rPr>
                <w:rFonts w:ascii="Times New Roman" w:hAnsi="Times New Roman"/>
                <w:color w:val="000000"/>
                <w:sz w:val="24"/>
                <w:szCs w:val="24"/>
              </w:rPr>
            </w:pPr>
          </w:p>
        </w:tc>
      </w:tr>
      <w:tr w:rsidR="008775BE" w:rsidRPr="006515B1" w14:paraId="07003E9E"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62AE0E6A"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4"/>
            <w:r w:rsidRPr="0047752E">
              <w:rPr>
                <w:rFonts w:ascii="Times New Roman" w:eastAsia="Times New Roman" w:hAnsi="Times New Roman"/>
                <w:b/>
                <w:sz w:val="24"/>
                <w:szCs w:val="24"/>
                <w:lang w:eastAsia="ru-RU"/>
              </w:rPr>
              <w:t>11</w:t>
            </w:r>
            <w:bookmarkEnd w:id="36"/>
          </w:p>
        </w:tc>
        <w:tc>
          <w:tcPr>
            <w:tcW w:w="1985" w:type="dxa"/>
            <w:tcBorders>
              <w:top w:val="single" w:sz="4" w:space="0" w:color="auto"/>
              <w:left w:val="single" w:sz="4" w:space="0" w:color="auto"/>
              <w:bottom w:val="single" w:sz="4" w:space="0" w:color="auto"/>
              <w:right w:val="single" w:sz="4" w:space="0" w:color="auto"/>
            </w:tcBorders>
          </w:tcPr>
          <w:p w14:paraId="4A6BF317"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sidR="008D7117">
              <w:rPr>
                <w:rFonts w:ascii="Times New Roman" w:eastAsia="Times New Roman" w:hAnsi="Times New Roman"/>
                <w:b/>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2A59997D" w14:textId="7782108C" w:rsidR="008775BE" w:rsidRPr="0047752E" w:rsidRDefault="008775BE" w:rsidP="00623BDA">
            <w:pPr>
              <w:pStyle w:val="af9"/>
              <w:widowControl w:val="0"/>
              <w:tabs>
                <w:tab w:val="left" w:pos="540"/>
              </w:tabs>
              <w:spacing w:line="240" w:lineRule="auto"/>
              <w:rPr>
                <w:b/>
                <w:snapToGrid/>
                <w:color w:val="000000"/>
                <w:sz w:val="24"/>
                <w:szCs w:val="24"/>
              </w:rPr>
            </w:pPr>
            <w:r w:rsidRPr="0047752E">
              <w:rPr>
                <w:b/>
                <w:snapToGrid/>
                <w:sz w:val="24"/>
                <w:szCs w:val="24"/>
              </w:rPr>
              <w:t>Участник запроса предложений (далее - участник) должен подготовить предложение, включающее:</w:t>
            </w:r>
          </w:p>
          <w:p w14:paraId="4A622BF9" w14:textId="77777777"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47752E">
              <w:rPr>
                <w:sz w:val="24"/>
                <w:szCs w:val="24"/>
              </w:rPr>
              <w:t>заявку о подаче предложения по форме и в соответствии с требованиями документации (</w:t>
            </w:r>
            <w:r w:rsidR="00CF4369" w:rsidRPr="0047752E">
              <w:rPr>
                <w:snapToGrid w:val="0"/>
                <w:sz w:val="24"/>
                <w:szCs w:val="24"/>
              </w:rPr>
              <w:t xml:space="preserve">Приложение к документации </w:t>
            </w:r>
            <w:r w:rsidR="00CF4369" w:rsidRPr="0047752E">
              <w:rPr>
                <w:sz w:val="24"/>
                <w:szCs w:val="24"/>
              </w:rPr>
              <w:t xml:space="preserve">о </w:t>
            </w:r>
            <w:r w:rsidR="00A60B97">
              <w:rPr>
                <w:sz w:val="24"/>
                <w:szCs w:val="24"/>
              </w:rPr>
              <w:t xml:space="preserve">проведении </w:t>
            </w:r>
            <w:r w:rsidR="00CF4369" w:rsidRPr="0047752E">
              <w:rPr>
                <w:sz w:val="24"/>
                <w:szCs w:val="24"/>
              </w:rPr>
              <w:t>запрос</w:t>
            </w:r>
            <w:r w:rsidR="00A60B97">
              <w:rPr>
                <w:sz w:val="24"/>
                <w:szCs w:val="24"/>
              </w:rPr>
              <w:t>а</w:t>
            </w:r>
            <w:r w:rsidR="00CF4369" w:rsidRPr="0047752E">
              <w:rPr>
                <w:sz w:val="24"/>
                <w:szCs w:val="24"/>
              </w:rPr>
              <w:t xml:space="preserve"> предложений </w:t>
            </w:r>
            <w:r w:rsidR="008B2614" w:rsidRPr="0047752E">
              <w:rPr>
                <w:sz w:val="24"/>
                <w:szCs w:val="24"/>
              </w:rPr>
              <w:t xml:space="preserve">форма </w:t>
            </w:r>
            <w:r w:rsidR="008D7117">
              <w:rPr>
                <w:sz w:val="24"/>
                <w:szCs w:val="24"/>
              </w:rPr>
              <w:t>1</w:t>
            </w:r>
            <w:r w:rsidRPr="0047752E">
              <w:rPr>
                <w:sz w:val="24"/>
                <w:szCs w:val="24"/>
              </w:rPr>
              <w:t>)</w:t>
            </w:r>
            <w:r w:rsidR="003B7969">
              <w:rPr>
                <w:sz w:val="24"/>
                <w:szCs w:val="24"/>
              </w:rPr>
              <w:t xml:space="preserve"> – форма заявки изменениям не подлежит</w:t>
            </w:r>
            <w:r w:rsidRPr="0047752E">
              <w:rPr>
                <w:sz w:val="24"/>
                <w:szCs w:val="24"/>
              </w:rPr>
              <w:t>;</w:t>
            </w:r>
            <w:r w:rsidR="003B7969">
              <w:rPr>
                <w:sz w:val="24"/>
                <w:szCs w:val="24"/>
              </w:rPr>
              <w:t xml:space="preserve">  </w:t>
            </w:r>
          </w:p>
          <w:p w14:paraId="642C7C9B" w14:textId="79BD0778" w:rsidR="008775BE" w:rsidRPr="00C02B32" w:rsidRDefault="008775BE" w:rsidP="00C02B32">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w:t>
            </w:r>
            <w:r w:rsidR="00F217C6">
              <w:rPr>
                <w:sz w:val="24"/>
                <w:szCs w:val="24"/>
              </w:rPr>
              <w:t xml:space="preserve"> и </w:t>
            </w:r>
            <w:proofErr w:type="gramStart"/>
            <w:r w:rsidR="00F217C6">
              <w:rPr>
                <w:sz w:val="24"/>
                <w:szCs w:val="24"/>
              </w:rPr>
              <w:t xml:space="preserve">прочих существенных условиях </w:t>
            </w:r>
            <w:r w:rsidRPr="0047752E">
              <w:rPr>
                <w:sz w:val="24"/>
                <w:szCs w:val="24"/>
              </w:rPr>
              <w:t>договора</w:t>
            </w:r>
            <w:proofErr w:type="gramEnd"/>
            <w:r w:rsidRPr="0047752E">
              <w:rPr>
                <w:sz w:val="24"/>
                <w:szCs w:val="24"/>
              </w:rPr>
              <w:t xml:space="preserve"> предусмотренных в документации</w:t>
            </w:r>
            <w:r w:rsidR="000F5C33" w:rsidRPr="0047752E">
              <w:rPr>
                <w:sz w:val="24"/>
                <w:szCs w:val="24"/>
              </w:rPr>
              <w:t xml:space="preserve"> (</w:t>
            </w:r>
            <w:r w:rsidR="00386100" w:rsidRPr="00386100">
              <w:rPr>
                <w:snapToGrid w:val="0"/>
                <w:sz w:val="24"/>
                <w:szCs w:val="24"/>
              </w:rPr>
              <w:t xml:space="preserve">Приложение к документации о проведении запроса предложений </w:t>
            </w:r>
            <w:r w:rsidR="000F5C33" w:rsidRPr="0047752E">
              <w:rPr>
                <w:sz w:val="24"/>
                <w:szCs w:val="24"/>
              </w:rPr>
              <w:t xml:space="preserve">форма </w:t>
            </w:r>
            <w:r w:rsidR="008D7117">
              <w:rPr>
                <w:sz w:val="24"/>
                <w:szCs w:val="24"/>
              </w:rPr>
              <w:t>3</w:t>
            </w:r>
            <w:r w:rsidR="000F5C33" w:rsidRPr="0047752E">
              <w:rPr>
                <w:sz w:val="24"/>
                <w:szCs w:val="24"/>
              </w:rPr>
              <w:t>)</w:t>
            </w:r>
            <w:r w:rsidRPr="0047752E">
              <w:rPr>
                <w:sz w:val="24"/>
                <w:szCs w:val="24"/>
              </w:rPr>
              <w:t>;</w:t>
            </w:r>
          </w:p>
          <w:p w14:paraId="19B54384" w14:textId="4F769B80" w:rsidR="008775BE" w:rsidRPr="0047752E" w:rsidRDefault="00C02B32" w:rsidP="009254BF">
            <w:pPr>
              <w:pStyle w:val="33"/>
              <w:tabs>
                <w:tab w:val="clear" w:pos="788"/>
              </w:tabs>
              <w:ind w:left="0" w:firstLine="425"/>
              <w:rPr>
                <w:color w:val="000000"/>
                <w:szCs w:val="24"/>
              </w:rPr>
            </w:pPr>
            <w:r w:rsidRPr="00C02B32">
              <w:rPr>
                <w:color w:val="000000"/>
                <w:szCs w:val="24"/>
              </w:rPr>
              <w:t>3</w:t>
            </w:r>
            <w:r w:rsidR="008775BE" w:rsidRPr="001A49C5">
              <w:rPr>
                <w:color w:val="000000"/>
                <w:szCs w:val="24"/>
              </w:rPr>
              <w:t>) </w:t>
            </w:r>
            <w:r w:rsidR="008775BE" w:rsidRPr="001A49C5">
              <w:rPr>
                <w:szCs w:val="24"/>
              </w:rPr>
              <w:t>анкета</w:t>
            </w:r>
            <w:r w:rsidR="006A6703" w:rsidRPr="001A49C5">
              <w:rPr>
                <w:szCs w:val="24"/>
              </w:rPr>
              <w:t>,</w:t>
            </w:r>
            <w:r w:rsidR="008775BE" w:rsidRPr="001A49C5">
              <w:rPr>
                <w:szCs w:val="24"/>
              </w:rPr>
              <w:t xml:space="preserve"> включающая: фирменное наименование</w:t>
            </w:r>
            <w:r w:rsidR="008775BE"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00707094" w:rsidRPr="0047752E">
              <w:rPr>
                <w:szCs w:val="24"/>
              </w:rPr>
              <w:t>(</w:t>
            </w:r>
            <w:r w:rsidR="006A6703" w:rsidRPr="006A6703">
              <w:rPr>
                <w:snapToGrid w:val="0"/>
                <w:szCs w:val="24"/>
              </w:rPr>
              <w:t xml:space="preserve">Приложение к документации о проведении запроса предложений </w:t>
            </w:r>
            <w:r w:rsidR="00707094" w:rsidRPr="0047752E">
              <w:rPr>
                <w:szCs w:val="24"/>
              </w:rPr>
              <w:t xml:space="preserve">форма </w:t>
            </w:r>
            <w:r w:rsidR="008D7117">
              <w:rPr>
                <w:szCs w:val="24"/>
              </w:rPr>
              <w:t>2</w:t>
            </w:r>
            <w:r w:rsidR="00707094" w:rsidRPr="0047752E">
              <w:rPr>
                <w:szCs w:val="24"/>
              </w:rPr>
              <w:t>)</w:t>
            </w:r>
            <w:r w:rsidR="008775BE" w:rsidRPr="0047752E">
              <w:rPr>
                <w:color w:val="000000"/>
                <w:szCs w:val="24"/>
              </w:rPr>
              <w:t>;</w:t>
            </w:r>
          </w:p>
          <w:p w14:paraId="59EBE66F" w14:textId="0659851E" w:rsidR="008775BE" w:rsidRDefault="00C02B32" w:rsidP="009254BF">
            <w:pPr>
              <w:pStyle w:val="33"/>
              <w:tabs>
                <w:tab w:val="clear" w:pos="788"/>
              </w:tabs>
              <w:ind w:left="0" w:firstLine="425"/>
              <w:rPr>
                <w:szCs w:val="24"/>
              </w:rPr>
            </w:pPr>
            <w:r w:rsidRPr="00C02B32">
              <w:rPr>
                <w:color w:val="000000"/>
                <w:szCs w:val="24"/>
              </w:rPr>
              <w:t>4</w:t>
            </w:r>
            <w:r w:rsidR="008775BE" w:rsidRPr="0047752E">
              <w:rPr>
                <w:color w:val="000000"/>
                <w:szCs w:val="24"/>
              </w:rPr>
              <w:t>) </w:t>
            </w:r>
            <w:r w:rsidR="008775BE" w:rsidRPr="0047752E">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w:t>
            </w:r>
            <w:r w:rsidR="008775BE" w:rsidRPr="0047752E">
              <w:rPr>
                <w:szCs w:val="24"/>
              </w:rPr>
              <w:lastRenderedPageBreak/>
              <w:t xml:space="preserve">обладает правом действовать от имени участника процедуры закупки без доверенности (далее по тексту - руководитель).  </w:t>
            </w:r>
          </w:p>
          <w:p w14:paraId="49F4151A" w14:textId="0847D7E5" w:rsidR="00130920" w:rsidRPr="0047752E" w:rsidRDefault="00C02B32" w:rsidP="009254BF">
            <w:pPr>
              <w:pStyle w:val="33"/>
              <w:tabs>
                <w:tab w:val="clear" w:pos="788"/>
              </w:tabs>
              <w:ind w:left="0" w:firstLine="425"/>
              <w:rPr>
                <w:szCs w:val="24"/>
              </w:rPr>
            </w:pPr>
            <w:r>
              <w:rPr>
                <w:szCs w:val="24"/>
              </w:rPr>
              <w:t>5</w:t>
            </w:r>
            <w:r w:rsidR="00130920">
              <w:rPr>
                <w:szCs w:val="24"/>
              </w:rPr>
              <w:t xml:space="preserve">) </w:t>
            </w:r>
            <w:r w:rsidR="00D50BF6" w:rsidRPr="00623BDA">
              <w:rPr>
                <w:szCs w:val="24"/>
              </w:rPr>
              <w:t xml:space="preserve">копия </w:t>
            </w:r>
            <w:r w:rsidR="00130920" w:rsidRPr="00623BDA">
              <w:rPr>
                <w:szCs w:val="24"/>
              </w:rPr>
              <w:t>паспорт</w:t>
            </w:r>
            <w:r w:rsidR="00D50BF6" w:rsidRPr="00623BDA">
              <w:rPr>
                <w:szCs w:val="24"/>
              </w:rPr>
              <w:t>а</w:t>
            </w:r>
            <w:r w:rsidR="00130920" w:rsidRPr="00623BDA">
              <w:rPr>
                <w:szCs w:val="24"/>
              </w:rPr>
              <w:t xml:space="preserve"> лица,</w:t>
            </w:r>
            <w:r w:rsidR="00130920">
              <w:rPr>
                <w:szCs w:val="24"/>
              </w:rPr>
              <w:t xml:space="preserve"> осуществляющего функции единоличного исполнительного органа.</w:t>
            </w:r>
          </w:p>
          <w:p w14:paraId="33DA6C0D" w14:textId="7F5455A8" w:rsidR="008775BE" w:rsidRPr="0047752E" w:rsidRDefault="008775BE" w:rsidP="009254BF">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иное лицо, Предложение </w:t>
            </w:r>
            <w:r w:rsidR="00513310" w:rsidRPr="0047752E">
              <w:rPr>
                <w:szCs w:val="24"/>
              </w:rPr>
              <w:t>к участию</w:t>
            </w:r>
            <w:r w:rsidRPr="0047752E">
              <w:rPr>
                <w:szCs w:val="24"/>
              </w:rPr>
              <w:t xml:space="preserve">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14:paraId="5D6FEDE3" w14:textId="77777777" w:rsidR="008775BE" w:rsidRPr="0047752E" w:rsidRDefault="000355A3" w:rsidP="009254BF">
            <w:pPr>
              <w:pStyle w:val="33"/>
              <w:tabs>
                <w:tab w:val="clear" w:pos="788"/>
              </w:tabs>
              <w:ind w:left="0" w:firstLine="425"/>
              <w:rPr>
                <w:szCs w:val="24"/>
              </w:rPr>
            </w:pPr>
            <w:r>
              <w:rPr>
                <w:szCs w:val="24"/>
              </w:rPr>
              <w:t>6</w:t>
            </w:r>
            <w:r w:rsidR="008775BE" w:rsidRPr="0047752E">
              <w:rPr>
                <w:szCs w:val="24"/>
              </w:rPr>
              <w:t>) копии учредительных документов участника процедуры закупки (для юридических лиц);</w:t>
            </w:r>
          </w:p>
          <w:p w14:paraId="42A254DC" w14:textId="5EE62972" w:rsidR="008775BE" w:rsidRPr="0047752E" w:rsidRDefault="000355A3" w:rsidP="00D50BF6">
            <w:pPr>
              <w:pStyle w:val="33"/>
              <w:tabs>
                <w:tab w:val="clear" w:pos="788"/>
              </w:tabs>
              <w:ind w:left="0" w:firstLine="425"/>
              <w:rPr>
                <w:szCs w:val="24"/>
              </w:rPr>
            </w:pPr>
            <w:r>
              <w:rPr>
                <w:szCs w:val="24"/>
              </w:rPr>
              <w:t>7</w:t>
            </w:r>
            <w:r w:rsidR="008775BE" w:rsidRPr="0047752E">
              <w:rPr>
                <w:szCs w:val="24"/>
              </w:rPr>
              <w:t>)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sidR="00E368E5">
              <w:rPr>
                <w:szCs w:val="24"/>
              </w:rPr>
              <w:t xml:space="preserve"> </w:t>
            </w:r>
            <w:r w:rsidR="008775BE" w:rsidRPr="0047752E">
              <w:rPr>
                <w:szCs w:val="24"/>
              </w:rPr>
              <w:t>или</w:t>
            </w:r>
            <w:r w:rsidR="00E368E5">
              <w:rPr>
                <w:szCs w:val="24"/>
              </w:rPr>
              <w:t xml:space="preserve"> </w:t>
            </w:r>
            <w:r w:rsidR="008775BE" w:rsidRPr="0047752E">
              <w:rPr>
                <w:szCs w:val="24"/>
              </w:rPr>
              <w:t>нотариально</w:t>
            </w:r>
            <w:r w:rsidR="00E368E5">
              <w:rPr>
                <w:szCs w:val="24"/>
              </w:rPr>
              <w:t xml:space="preserve"> </w:t>
            </w:r>
            <w:r w:rsidR="008775BE" w:rsidRPr="0047752E">
              <w:rPr>
                <w:szCs w:val="24"/>
              </w:rPr>
              <w:t>заверенную</w:t>
            </w:r>
            <w:r w:rsidR="00E368E5">
              <w:rPr>
                <w:szCs w:val="24"/>
              </w:rPr>
              <w:t xml:space="preserve"> </w:t>
            </w:r>
            <w:r w:rsidR="008775BE" w:rsidRPr="0047752E">
              <w:rPr>
                <w:szCs w:val="24"/>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00E368E5">
              <w:rPr>
                <w:szCs w:val="24"/>
              </w:rPr>
              <w:t xml:space="preserve"> </w:t>
            </w:r>
            <w:r w:rsidR="008775BE" w:rsidRPr="0047752E">
              <w:rPr>
                <w:szCs w:val="24"/>
              </w:rPr>
              <w:t>сайте извещения о</w:t>
            </w:r>
            <w:r w:rsidR="00E368E5">
              <w:rPr>
                <w:szCs w:val="24"/>
              </w:rPr>
              <w:t xml:space="preserve"> </w:t>
            </w:r>
            <w:r w:rsidR="008775BE" w:rsidRPr="0047752E">
              <w:rPr>
                <w:szCs w:val="24"/>
              </w:rPr>
              <w:t xml:space="preserve">проведении  запроса предложений;   </w:t>
            </w:r>
          </w:p>
          <w:p w14:paraId="689E5E3A" w14:textId="5FDB4123" w:rsidR="008775BE" w:rsidRPr="0047752E" w:rsidRDefault="00D50BF6" w:rsidP="009254BF">
            <w:pPr>
              <w:pStyle w:val="33"/>
              <w:tabs>
                <w:tab w:val="clear" w:pos="788"/>
              </w:tabs>
              <w:ind w:left="0" w:firstLine="425"/>
              <w:rPr>
                <w:szCs w:val="24"/>
              </w:rPr>
            </w:pPr>
            <w:r>
              <w:rPr>
                <w:szCs w:val="24"/>
              </w:rPr>
              <w:t>8</w:t>
            </w:r>
            <w:r w:rsidR="008775BE" w:rsidRPr="0047752E">
              <w:rPr>
                <w:szCs w:val="24"/>
              </w:rPr>
              <w:t>) копии баланса вместе с</w:t>
            </w:r>
            <w:r w:rsidR="00220A18">
              <w:rPr>
                <w:szCs w:val="24"/>
              </w:rPr>
              <w:t xml:space="preserve"> отчетом о прибылях и убытках </w:t>
            </w:r>
            <w:r w:rsidR="006E078F" w:rsidRPr="006E078F">
              <w:rPr>
                <w:szCs w:val="24"/>
              </w:rPr>
              <w:t>за последний завершенный финансовый год и последний отчетный период, предшествующий подаче Предложения</w:t>
            </w:r>
            <w:r w:rsidR="008775BE"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14:paraId="1E91BCE6" w14:textId="2E5A49C5" w:rsidR="008775BE" w:rsidRDefault="00D50BF6" w:rsidP="009254BF">
            <w:pPr>
              <w:pStyle w:val="text-1"/>
              <w:widowControl w:val="0"/>
              <w:spacing w:before="0" w:beforeAutospacing="0" w:after="0" w:afterAutospacing="0"/>
              <w:ind w:firstLine="425"/>
              <w:jc w:val="both"/>
            </w:pPr>
            <w:r>
              <w:t>9</w:t>
            </w:r>
            <w:r w:rsidR="008775BE" w:rsidRPr="0047752E">
              <w:t xml:space="preserve">) решение об одобрении или о совершении крупной сделки либо копия такого решения в случае, если требование о </w:t>
            </w:r>
            <w:r w:rsidR="008775BE" w:rsidRPr="0047752E">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5CADA752" w14:textId="17D9D0C4" w:rsidR="005472D7" w:rsidRPr="00D50BF6" w:rsidRDefault="00D50BF6" w:rsidP="00623BDA">
            <w:pPr>
              <w:pStyle w:val="text-1"/>
              <w:widowControl w:val="0"/>
              <w:spacing w:before="0" w:beforeAutospacing="0" w:after="0" w:afterAutospacing="0"/>
              <w:ind w:firstLine="425"/>
              <w:jc w:val="both"/>
              <w:rPr>
                <w:highlight w:val="yellow"/>
              </w:rPr>
            </w:pPr>
            <w:r>
              <w:t xml:space="preserve">10) </w:t>
            </w:r>
            <w:r w:rsidR="006515B1">
              <w:t xml:space="preserve">Декларация соответствия участника требованиям п.3.3 Документации </w:t>
            </w:r>
          </w:p>
          <w:p w14:paraId="4F6FA9BE" w14:textId="70D51D33" w:rsidR="005472D7" w:rsidRPr="001A49C5" w:rsidRDefault="00C02B32" w:rsidP="005472D7">
            <w:pPr>
              <w:pStyle w:val="text-1"/>
              <w:widowControl w:val="0"/>
              <w:spacing w:before="0" w:beforeAutospacing="0" w:after="0" w:afterAutospacing="0"/>
              <w:ind w:firstLine="425"/>
              <w:jc w:val="both"/>
            </w:pPr>
            <w:r w:rsidRPr="00623BDA">
              <w:t>1</w:t>
            </w:r>
            <w:r w:rsidR="00623BDA" w:rsidRPr="00623BDA">
              <w:t>1</w:t>
            </w:r>
            <w:r w:rsidR="005472D7" w:rsidRPr="00623BDA">
              <w:t>) иные документы, которые, по мнению участника, подтверждают его</w:t>
            </w:r>
            <w:r w:rsidR="005472D7" w:rsidRPr="001A49C5">
              <w:t xml:space="preserve"> соответствие установленным требованиям, с соответствующими комментариями, разъясняющими цель предоставления этих документов.</w:t>
            </w:r>
          </w:p>
          <w:p w14:paraId="09CFB7B7" w14:textId="77777777" w:rsidR="005472D7" w:rsidRDefault="005472D7" w:rsidP="005472D7">
            <w:pPr>
              <w:pStyle w:val="text-1"/>
              <w:widowControl w:val="0"/>
              <w:spacing w:before="0" w:beforeAutospacing="0" w:after="0" w:afterAutospacing="0"/>
              <w:ind w:firstLine="425"/>
              <w:jc w:val="both"/>
            </w:pPr>
            <w:r w:rsidRPr="001A49C5">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00C7AB38" w14:textId="77777777" w:rsidR="008775BE" w:rsidRPr="0047752E" w:rsidRDefault="005472D7" w:rsidP="005472D7">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8775BE" w:rsidRPr="0047752E" w14:paraId="3958C2E1"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F6EDA8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5"/>
            <w:r w:rsidRPr="0047752E">
              <w:rPr>
                <w:rFonts w:ascii="Times New Roman" w:eastAsia="Times New Roman" w:hAnsi="Times New Roman"/>
                <w:b/>
                <w:sz w:val="24"/>
                <w:szCs w:val="24"/>
                <w:lang w:eastAsia="ru-RU"/>
              </w:rPr>
              <w:lastRenderedPageBreak/>
              <w:t>12</w:t>
            </w:r>
            <w:bookmarkEnd w:id="37"/>
          </w:p>
        </w:tc>
        <w:tc>
          <w:tcPr>
            <w:tcW w:w="1985" w:type="dxa"/>
            <w:tcBorders>
              <w:top w:val="single" w:sz="4" w:space="0" w:color="auto"/>
              <w:left w:val="single" w:sz="4" w:space="0" w:color="auto"/>
              <w:bottom w:val="single" w:sz="4" w:space="0" w:color="auto"/>
              <w:right w:val="single" w:sz="4" w:space="0" w:color="auto"/>
            </w:tcBorders>
          </w:tcPr>
          <w:p w14:paraId="4AC1B1E3"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14:paraId="03D22EF1" w14:textId="46412BB7" w:rsidR="00882FA3" w:rsidRPr="00882FA3" w:rsidRDefault="008775BE" w:rsidP="00882FA3">
            <w:pPr>
              <w:rPr>
                <w:rFonts w:ascii="Times New Roman" w:hAnsi="Times New Roman"/>
                <w:sz w:val="24"/>
                <w:szCs w:val="28"/>
              </w:rPr>
            </w:pPr>
            <w:r w:rsidRPr="0047752E">
              <w:rPr>
                <w:rFonts w:ascii="Times New Roman" w:hAnsi="Times New Roman"/>
                <w:sz w:val="24"/>
                <w:szCs w:val="24"/>
              </w:rPr>
              <w:t xml:space="preserve">Рассмотрение предложений состоится по адресу: </w:t>
            </w:r>
            <w:r w:rsidR="00513310">
              <w:rPr>
                <w:rFonts w:ascii="Times New Roman" w:hAnsi="Times New Roman"/>
                <w:sz w:val="24"/>
                <w:szCs w:val="28"/>
              </w:rPr>
              <w:t>677001</w:t>
            </w:r>
            <w:r w:rsidR="00882FA3" w:rsidRPr="00882FA3">
              <w:rPr>
                <w:rFonts w:ascii="Times New Roman" w:hAnsi="Times New Roman"/>
                <w:sz w:val="24"/>
                <w:szCs w:val="28"/>
              </w:rPr>
              <w:t>, Республика Саха (Якутия), г. Якутск, ул. Советской Армии, 5</w:t>
            </w:r>
            <w:r w:rsidR="00513310">
              <w:rPr>
                <w:rFonts w:ascii="Times New Roman" w:hAnsi="Times New Roman"/>
                <w:sz w:val="24"/>
                <w:szCs w:val="28"/>
              </w:rPr>
              <w:t>А</w:t>
            </w:r>
            <w:r w:rsidR="00882FA3" w:rsidRPr="00882FA3">
              <w:rPr>
                <w:rFonts w:ascii="Times New Roman" w:hAnsi="Times New Roman"/>
                <w:sz w:val="24"/>
                <w:szCs w:val="28"/>
              </w:rPr>
              <w:t xml:space="preserve"> офис </w:t>
            </w:r>
            <w:r w:rsidR="00513310">
              <w:rPr>
                <w:rFonts w:ascii="Times New Roman" w:hAnsi="Times New Roman"/>
                <w:sz w:val="24"/>
                <w:szCs w:val="28"/>
              </w:rPr>
              <w:t>403</w:t>
            </w:r>
          </w:p>
          <w:p w14:paraId="315F8AB3" w14:textId="13C32676" w:rsidR="008775BE" w:rsidRPr="0047752E" w:rsidRDefault="008775BE" w:rsidP="00D50BF6">
            <w:pPr>
              <w:widowControl w:val="0"/>
              <w:suppressLineNumbers/>
              <w:suppressAutoHyphens/>
              <w:spacing w:after="0" w:line="240" w:lineRule="auto"/>
              <w:ind w:firstLine="425"/>
              <w:jc w:val="both"/>
              <w:rPr>
                <w:rFonts w:ascii="Times New Roman" w:hAnsi="Times New Roman"/>
                <w:sz w:val="24"/>
                <w:szCs w:val="24"/>
              </w:rPr>
            </w:pPr>
            <w:r w:rsidRPr="005B404D">
              <w:rPr>
                <w:rFonts w:ascii="Times New Roman" w:hAnsi="Times New Roman"/>
                <w:sz w:val="24"/>
                <w:szCs w:val="24"/>
                <w:shd w:val="clear" w:color="auto" w:fill="FFFFFF" w:themeFill="background1"/>
              </w:rPr>
              <w:t>Рассмотрени</w:t>
            </w:r>
            <w:r w:rsidR="0010056B" w:rsidRPr="005B404D">
              <w:rPr>
                <w:rFonts w:ascii="Times New Roman" w:hAnsi="Times New Roman"/>
                <w:sz w:val="24"/>
                <w:szCs w:val="24"/>
                <w:shd w:val="clear" w:color="auto" w:fill="FFFFFF" w:themeFill="background1"/>
              </w:rPr>
              <w:t>е</w:t>
            </w:r>
            <w:r w:rsidR="008E3B30" w:rsidRPr="005B404D">
              <w:rPr>
                <w:rFonts w:ascii="Times New Roman" w:hAnsi="Times New Roman"/>
                <w:sz w:val="24"/>
                <w:szCs w:val="24"/>
                <w:shd w:val="clear" w:color="auto" w:fill="FFFFFF" w:themeFill="background1"/>
              </w:rPr>
              <w:t xml:space="preserve"> заявок</w:t>
            </w:r>
            <w:r w:rsidRPr="005B404D">
              <w:rPr>
                <w:rFonts w:ascii="Times New Roman" w:hAnsi="Times New Roman"/>
                <w:sz w:val="24"/>
                <w:szCs w:val="24"/>
                <w:shd w:val="clear" w:color="auto" w:fill="FFFFFF" w:themeFill="background1"/>
              </w:rPr>
              <w:t xml:space="preserve"> </w:t>
            </w:r>
            <w:r w:rsidR="008E3B30" w:rsidRPr="005B404D">
              <w:rPr>
                <w:rFonts w:ascii="Times New Roman" w:hAnsi="Times New Roman"/>
                <w:sz w:val="24"/>
                <w:szCs w:val="24"/>
                <w:shd w:val="clear" w:color="auto" w:fill="FFFFFF" w:themeFill="background1"/>
              </w:rPr>
              <w:t xml:space="preserve">и сопоставление </w:t>
            </w:r>
            <w:r w:rsidRPr="005B404D">
              <w:rPr>
                <w:rFonts w:ascii="Times New Roman" w:hAnsi="Times New Roman"/>
                <w:sz w:val="24"/>
                <w:szCs w:val="24"/>
                <w:shd w:val="clear" w:color="auto" w:fill="FFFFFF" w:themeFill="background1"/>
              </w:rPr>
              <w:t>предложений состоится в</w:t>
            </w:r>
            <w:r w:rsidR="00DE34AA" w:rsidRPr="005B404D">
              <w:rPr>
                <w:rFonts w:ascii="Times New Roman" w:hAnsi="Times New Roman"/>
                <w:sz w:val="24"/>
                <w:szCs w:val="24"/>
                <w:shd w:val="clear" w:color="auto" w:fill="FFFFFF" w:themeFill="background1"/>
              </w:rPr>
              <w:t xml:space="preserve"> </w:t>
            </w:r>
            <w:r w:rsidR="00676D7E">
              <w:rPr>
                <w:rFonts w:ascii="Times New Roman" w:hAnsi="Times New Roman"/>
                <w:sz w:val="24"/>
                <w:szCs w:val="24"/>
                <w:shd w:val="clear" w:color="auto" w:fill="FFFFFF" w:themeFill="background1"/>
              </w:rPr>
              <w:t>01</w:t>
            </w:r>
            <w:r w:rsidR="00DE34AA" w:rsidRPr="00623BDA">
              <w:rPr>
                <w:rFonts w:ascii="Times New Roman" w:hAnsi="Times New Roman"/>
                <w:sz w:val="24"/>
                <w:szCs w:val="24"/>
                <w:shd w:val="clear" w:color="auto" w:fill="FFFFFF" w:themeFill="background1"/>
              </w:rPr>
              <w:t>.</w:t>
            </w:r>
            <w:r w:rsidR="00676D7E">
              <w:rPr>
                <w:rFonts w:ascii="Times New Roman" w:hAnsi="Times New Roman"/>
                <w:sz w:val="24"/>
                <w:szCs w:val="24"/>
                <w:shd w:val="clear" w:color="auto" w:fill="FFFFFF" w:themeFill="background1"/>
              </w:rPr>
              <w:t>02</w:t>
            </w:r>
            <w:bookmarkStart w:id="38" w:name="_GoBack"/>
            <w:bookmarkEnd w:id="38"/>
            <w:r w:rsidR="00DE34AA" w:rsidRPr="00623BDA">
              <w:rPr>
                <w:rFonts w:ascii="Times New Roman" w:hAnsi="Times New Roman"/>
                <w:sz w:val="24"/>
                <w:szCs w:val="24"/>
                <w:shd w:val="clear" w:color="auto" w:fill="FFFFFF" w:themeFill="background1"/>
              </w:rPr>
              <w:t>.20</w:t>
            </w:r>
            <w:r w:rsidR="00513310" w:rsidRPr="00623BDA">
              <w:rPr>
                <w:rFonts w:ascii="Times New Roman" w:hAnsi="Times New Roman"/>
                <w:sz w:val="24"/>
                <w:szCs w:val="24"/>
                <w:shd w:val="clear" w:color="auto" w:fill="FFFFFF" w:themeFill="background1"/>
              </w:rPr>
              <w:t>2</w:t>
            </w:r>
            <w:r w:rsidR="00453439" w:rsidRPr="00623BDA">
              <w:rPr>
                <w:rFonts w:ascii="Times New Roman" w:hAnsi="Times New Roman"/>
                <w:sz w:val="24"/>
                <w:szCs w:val="24"/>
                <w:shd w:val="clear" w:color="auto" w:fill="FFFFFF" w:themeFill="background1"/>
              </w:rPr>
              <w:t>2</w:t>
            </w:r>
            <w:r w:rsidR="00EA64D5" w:rsidRPr="00623BDA">
              <w:rPr>
                <w:rFonts w:ascii="Times New Roman" w:hAnsi="Times New Roman"/>
                <w:sz w:val="24"/>
                <w:szCs w:val="24"/>
                <w:shd w:val="clear" w:color="auto" w:fill="FFFFFF" w:themeFill="background1"/>
              </w:rPr>
              <w:t xml:space="preserve"> </w:t>
            </w:r>
            <w:r w:rsidR="00DE34AA" w:rsidRPr="00623BDA">
              <w:rPr>
                <w:rFonts w:ascii="Times New Roman" w:hAnsi="Times New Roman"/>
                <w:sz w:val="24"/>
                <w:szCs w:val="24"/>
                <w:shd w:val="clear" w:color="auto" w:fill="FFFFFF" w:themeFill="background1"/>
              </w:rPr>
              <w:t>г.</w:t>
            </w:r>
            <w:r w:rsidR="00DE34AA" w:rsidRPr="005B404D">
              <w:rPr>
                <w:rFonts w:ascii="Times New Roman" w:hAnsi="Times New Roman"/>
                <w:sz w:val="24"/>
                <w:szCs w:val="24"/>
                <w:shd w:val="clear" w:color="auto" w:fill="FFFFFF" w:themeFill="background1"/>
              </w:rPr>
              <w:t xml:space="preserve"> в</w:t>
            </w:r>
            <w:r w:rsidRPr="005B404D">
              <w:rPr>
                <w:rFonts w:ascii="Times New Roman" w:hAnsi="Times New Roman"/>
                <w:sz w:val="24"/>
                <w:szCs w:val="24"/>
                <w:shd w:val="clear" w:color="auto" w:fill="FFFFFF" w:themeFill="background1"/>
              </w:rPr>
              <w:t xml:space="preserve"> </w:t>
            </w:r>
            <w:r w:rsidR="004754BE">
              <w:rPr>
                <w:rFonts w:ascii="Times New Roman" w:hAnsi="Times New Roman"/>
                <w:sz w:val="24"/>
                <w:szCs w:val="24"/>
                <w:shd w:val="clear" w:color="auto" w:fill="FFFFFF" w:themeFill="background1"/>
              </w:rPr>
              <w:t>15</w:t>
            </w:r>
            <w:r w:rsidRPr="005B404D">
              <w:rPr>
                <w:rFonts w:ascii="Times New Roman" w:hAnsi="Times New Roman"/>
                <w:sz w:val="24"/>
                <w:szCs w:val="24"/>
                <w:shd w:val="clear" w:color="auto" w:fill="FFFFFF" w:themeFill="background1"/>
              </w:rPr>
              <w:t xml:space="preserve"> часов </w:t>
            </w:r>
            <w:r w:rsidR="00882FA3" w:rsidRPr="005B404D">
              <w:rPr>
                <w:rFonts w:ascii="Times New Roman" w:hAnsi="Times New Roman"/>
                <w:sz w:val="24"/>
                <w:szCs w:val="24"/>
                <w:shd w:val="clear" w:color="auto" w:fill="FFFFFF" w:themeFill="background1"/>
              </w:rPr>
              <w:t>00</w:t>
            </w:r>
            <w:r w:rsidR="00644967" w:rsidRPr="005B404D">
              <w:rPr>
                <w:rFonts w:ascii="Times New Roman" w:hAnsi="Times New Roman"/>
                <w:sz w:val="24"/>
                <w:szCs w:val="24"/>
                <w:shd w:val="clear" w:color="auto" w:fill="FFFFFF" w:themeFill="background1"/>
              </w:rPr>
              <w:t xml:space="preserve"> </w:t>
            </w:r>
            <w:r w:rsidRPr="005B404D">
              <w:rPr>
                <w:rFonts w:ascii="Times New Roman" w:hAnsi="Times New Roman"/>
                <w:sz w:val="24"/>
                <w:szCs w:val="24"/>
                <w:shd w:val="clear" w:color="auto" w:fill="FFFFFF" w:themeFill="background1"/>
              </w:rPr>
              <w:t xml:space="preserve">минут по </w:t>
            </w:r>
            <w:r w:rsidR="00882FA3" w:rsidRPr="005B404D">
              <w:rPr>
                <w:rFonts w:ascii="Times New Roman" w:hAnsi="Times New Roman"/>
                <w:sz w:val="24"/>
                <w:szCs w:val="24"/>
                <w:shd w:val="clear" w:color="auto" w:fill="FFFFFF" w:themeFill="background1"/>
              </w:rPr>
              <w:t>местному</w:t>
            </w:r>
            <w:r w:rsidRPr="005B404D">
              <w:rPr>
                <w:rFonts w:ascii="Times New Roman" w:hAnsi="Times New Roman"/>
                <w:sz w:val="24"/>
                <w:szCs w:val="24"/>
                <w:shd w:val="clear" w:color="auto" w:fill="FFFFFF" w:themeFill="background1"/>
              </w:rPr>
              <w:t xml:space="preserve"> времени</w:t>
            </w:r>
            <w:r w:rsidR="00104C44" w:rsidRPr="005B404D">
              <w:rPr>
                <w:rFonts w:ascii="Times New Roman" w:hAnsi="Times New Roman"/>
                <w:sz w:val="24"/>
                <w:szCs w:val="24"/>
                <w:shd w:val="clear" w:color="auto" w:fill="FFFFFF" w:themeFill="background1"/>
              </w:rPr>
              <w:t>.</w:t>
            </w:r>
          </w:p>
        </w:tc>
      </w:tr>
      <w:tr w:rsidR="008775BE" w:rsidRPr="0047752E" w14:paraId="39A17106" w14:textId="77777777" w:rsidTr="00211ADE">
        <w:trPr>
          <w:trHeight w:val="739"/>
        </w:trPr>
        <w:tc>
          <w:tcPr>
            <w:tcW w:w="709" w:type="dxa"/>
            <w:tcBorders>
              <w:top w:val="single" w:sz="4" w:space="0" w:color="auto"/>
              <w:left w:val="single" w:sz="4" w:space="0" w:color="auto"/>
              <w:bottom w:val="single" w:sz="4" w:space="0" w:color="auto"/>
              <w:right w:val="single" w:sz="4" w:space="0" w:color="auto"/>
            </w:tcBorders>
          </w:tcPr>
          <w:p w14:paraId="1D390104"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9" w:name="_Toc424113016"/>
            <w:r w:rsidRPr="0047752E">
              <w:rPr>
                <w:rFonts w:ascii="Times New Roman" w:eastAsia="Times New Roman" w:hAnsi="Times New Roman"/>
                <w:b/>
                <w:sz w:val="24"/>
                <w:szCs w:val="24"/>
                <w:lang w:eastAsia="ru-RU"/>
              </w:rPr>
              <w:t>13</w:t>
            </w:r>
            <w:bookmarkEnd w:id="39"/>
          </w:p>
        </w:tc>
        <w:tc>
          <w:tcPr>
            <w:tcW w:w="1985" w:type="dxa"/>
            <w:tcBorders>
              <w:top w:val="single" w:sz="4" w:space="0" w:color="auto"/>
              <w:left w:val="single" w:sz="4" w:space="0" w:color="auto"/>
              <w:bottom w:val="single" w:sz="4" w:space="0" w:color="auto"/>
              <w:right w:val="single" w:sz="4" w:space="0" w:color="auto"/>
            </w:tcBorders>
          </w:tcPr>
          <w:p w14:paraId="2EE8B0AC"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Критерии, порядок оценки и сопоставления заявок на участие в запросе предложений</w:t>
            </w:r>
            <w:r w:rsidR="004F6A17" w:rsidRPr="0047752E">
              <w:rPr>
                <w:rFonts w:ascii="Times New Roman" w:eastAsia="Times New Roman" w:hAnsi="Times New Roman"/>
                <w:b/>
                <w:sz w:val="24"/>
                <w:szCs w:val="24"/>
                <w:lang w:eastAsia="ru-RU"/>
              </w:rPr>
              <w:t>,</w:t>
            </w:r>
            <w:r w:rsidR="00615784">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14:paraId="2FCE957F" w14:textId="77777777" w:rsidR="008775BE" w:rsidRPr="00AE0554" w:rsidRDefault="008775BE" w:rsidP="009254BF">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t>При оценке предложений заказчиком применяется следующая балльная система оценки заявок с учетом следующих показателей (критериев):</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5"/>
              <w:gridCol w:w="1276"/>
            </w:tblGrid>
            <w:tr w:rsidR="00882FA3" w:rsidRPr="00620BAF" w14:paraId="008E8E65" w14:textId="77777777" w:rsidTr="00882FA3">
              <w:trPr>
                <w:trHeight w:val="1026"/>
              </w:trPr>
              <w:tc>
                <w:tcPr>
                  <w:tcW w:w="851" w:type="dxa"/>
                </w:tcPr>
                <w:p w14:paraId="2349E8E7" w14:textId="77777777" w:rsidR="00882FA3" w:rsidRPr="00620BAF" w:rsidRDefault="00882FA3" w:rsidP="00623BDA">
                  <w:pPr>
                    <w:spacing w:after="0"/>
                    <w:jc w:val="center"/>
                    <w:rPr>
                      <w:rFonts w:ascii="Times New Roman" w:hAnsi="Times New Roman"/>
                      <w:b/>
                      <w:sz w:val="20"/>
                      <w:szCs w:val="20"/>
                    </w:rPr>
                  </w:pPr>
                  <w:r w:rsidRPr="00620BAF">
                    <w:rPr>
                      <w:rFonts w:ascii="Times New Roman" w:hAnsi="Times New Roman"/>
                      <w:b/>
                      <w:sz w:val="20"/>
                      <w:szCs w:val="20"/>
                    </w:rPr>
                    <w:t>Номер критерия</w:t>
                  </w:r>
                </w:p>
              </w:tc>
              <w:tc>
                <w:tcPr>
                  <w:tcW w:w="4105" w:type="dxa"/>
                </w:tcPr>
                <w:p w14:paraId="6578AF7F" w14:textId="65892E63" w:rsidR="004754BE" w:rsidRDefault="00882FA3" w:rsidP="00623BDA">
                  <w:pPr>
                    <w:spacing w:after="0"/>
                    <w:jc w:val="center"/>
                    <w:rPr>
                      <w:rFonts w:ascii="Times New Roman" w:hAnsi="Times New Roman"/>
                      <w:b/>
                      <w:sz w:val="20"/>
                      <w:szCs w:val="20"/>
                    </w:rPr>
                  </w:pPr>
                  <w:r>
                    <w:rPr>
                      <w:rFonts w:ascii="Times New Roman" w:hAnsi="Times New Roman"/>
                      <w:b/>
                      <w:sz w:val="20"/>
                      <w:szCs w:val="20"/>
                    </w:rPr>
                    <w:t>Критерии и поряд</w:t>
                  </w:r>
                  <w:r w:rsidRPr="00620BAF">
                    <w:rPr>
                      <w:rFonts w:ascii="Times New Roman" w:hAnsi="Times New Roman"/>
                      <w:b/>
                      <w:sz w:val="20"/>
                      <w:szCs w:val="20"/>
                    </w:rPr>
                    <w:t>о</w:t>
                  </w:r>
                  <w:r>
                    <w:rPr>
                      <w:rFonts w:ascii="Times New Roman" w:hAnsi="Times New Roman"/>
                      <w:b/>
                      <w:sz w:val="20"/>
                      <w:szCs w:val="20"/>
                    </w:rPr>
                    <w:t>к оценки З</w:t>
                  </w:r>
                  <w:r w:rsidRPr="00620BAF">
                    <w:rPr>
                      <w:rFonts w:ascii="Times New Roman" w:hAnsi="Times New Roman"/>
                      <w:b/>
                      <w:sz w:val="20"/>
                      <w:szCs w:val="20"/>
                    </w:rPr>
                    <w:t xml:space="preserve">аявок </w:t>
                  </w:r>
                </w:p>
                <w:p w14:paraId="5AC567E7" w14:textId="77777777" w:rsidR="00882FA3" w:rsidRPr="004754BE" w:rsidRDefault="00882FA3" w:rsidP="00623BDA">
                  <w:pPr>
                    <w:spacing w:after="0"/>
                    <w:jc w:val="right"/>
                    <w:rPr>
                      <w:rFonts w:ascii="Times New Roman" w:hAnsi="Times New Roman"/>
                      <w:sz w:val="20"/>
                      <w:szCs w:val="20"/>
                    </w:rPr>
                  </w:pPr>
                </w:p>
              </w:tc>
              <w:tc>
                <w:tcPr>
                  <w:tcW w:w="1276" w:type="dxa"/>
                </w:tcPr>
                <w:p w14:paraId="61F18336" w14:textId="77777777" w:rsidR="00882FA3" w:rsidRDefault="00882FA3" w:rsidP="00623BDA">
                  <w:pPr>
                    <w:spacing w:after="0"/>
                    <w:jc w:val="center"/>
                    <w:rPr>
                      <w:rFonts w:ascii="Times New Roman" w:hAnsi="Times New Roman"/>
                      <w:b/>
                    </w:rPr>
                  </w:pPr>
                  <w:r>
                    <w:rPr>
                      <w:rFonts w:ascii="Times New Roman" w:hAnsi="Times New Roman"/>
                      <w:b/>
                    </w:rPr>
                    <w:t>Значимость критерия оценки З</w:t>
                  </w:r>
                  <w:r w:rsidRPr="00620BAF">
                    <w:rPr>
                      <w:rFonts w:ascii="Times New Roman" w:hAnsi="Times New Roman"/>
                      <w:b/>
                    </w:rPr>
                    <w:t xml:space="preserve">аявок </w:t>
                  </w:r>
                </w:p>
                <w:p w14:paraId="094393ED" w14:textId="77777777" w:rsidR="00882FA3" w:rsidRPr="00620BAF" w:rsidRDefault="00882FA3" w:rsidP="00623BDA">
                  <w:pPr>
                    <w:spacing w:after="0"/>
                    <w:jc w:val="center"/>
                    <w:rPr>
                      <w:rFonts w:ascii="Times New Roman" w:hAnsi="Times New Roman"/>
                      <w:b/>
                    </w:rPr>
                  </w:pPr>
                  <w:r w:rsidRPr="00620BAF">
                    <w:rPr>
                      <w:rFonts w:ascii="Times New Roman" w:hAnsi="Times New Roman"/>
                      <w:b/>
                    </w:rPr>
                    <w:t>(удельный вес)</w:t>
                  </w:r>
                </w:p>
              </w:tc>
            </w:tr>
            <w:tr w:rsidR="00882FA3" w:rsidRPr="00620BAF" w14:paraId="53787817" w14:textId="77777777" w:rsidTr="00623BDA">
              <w:trPr>
                <w:trHeight w:val="1692"/>
              </w:trPr>
              <w:tc>
                <w:tcPr>
                  <w:tcW w:w="851" w:type="dxa"/>
                </w:tcPr>
                <w:p w14:paraId="77F95B01" w14:textId="77777777" w:rsidR="00882FA3" w:rsidRPr="00620BAF" w:rsidRDefault="00882FA3" w:rsidP="00623BDA">
                  <w:pPr>
                    <w:spacing w:after="0"/>
                    <w:jc w:val="center"/>
                    <w:rPr>
                      <w:rFonts w:ascii="Times New Roman" w:hAnsi="Times New Roman"/>
                      <w:b/>
                      <w:sz w:val="20"/>
                      <w:szCs w:val="20"/>
                    </w:rPr>
                  </w:pPr>
                  <w:r>
                    <w:rPr>
                      <w:rFonts w:ascii="Times New Roman" w:hAnsi="Times New Roman"/>
                      <w:b/>
                      <w:sz w:val="20"/>
                      <w:szCs w:val="20"/>
                    </w:rPr>
                    <w:t>1</w:t>
                  </w:r>
                </w:p>
              </w:tc>
              <w:tc>
                <w:tcPr>
                  <w:tcW w:w="4105" w:type="dxa"/>
                </w:tcPr>
                <w:p w14:paraId="34253CE9" w14:textId="77777777" w:rsidR="00882FA3" w:rsidRPr="00430924" w:rsidRDefault="00882FA3" w:rsidP="00623BDA">
                  <w:pPr>
                    <w:spacing w:after="0"/>
                    <w:rPr>
                      <w:rFonts w:ascii="Times New Roman" w:hAnsi="Times New Roman"/>
                      <w:b/>
                      <w:color w:val="000000"/>
                      <w:sz w:val="20"/>
                      <w:szCs w:val="20"/>
                    </w:rPr>
                  </w:pPr>
                  <w:r w:rsidRPr="00430924">
                    <w:rPr>
                      <w:rFonts w:ascii="Times New Roman" w:hAnsi="Times New Roman"/>
                      <w:b/>
                      <w:color w:val="000000"/>
                      <w:sz w:val="20"/>
                      <w:szCs w:val="20"/>
                    </w:rPr>
                    <w:t>Цена договора:</w:t>
                  </w:r>
                </w:p>
                <w:p w14:paraId="139E8C4A" w14:textId="77777777" w:rsidR="00882FA3" w:rsidRPr="00430924" w:rsidRDefault="00882FA3" w:rsidP="00623BDA">
                  <w:pPr>
                    <w:spacing w:after="0"/>
                    <w:jc w:val="both"/>
                    <w:rPr>
                      <w:rFonts w:ascii="Times New Roman" w:hAnsi="Times New Roman"/>
                      <w:color w:val="000000"/>
                      <w:sz w:val="20"/>
                      <w:szCs w:val="20"/>
                    </w:rPr>
                  </w:pPr>
                  <w:r>
                    <w:rPr>
                      <w:rFonts w:ascii="Times New Roman" w:hAnsi="Times New Roman"/>
                      <w:color w:val="000000"/>
                      <w:sz w:val="20"/>
                      <w:szCs w:val="20"/>
                    </w:rPr>
                    <w:t>Оценка Заявок по критерию «Ц</w:t>
                  </w:r>
                  <w:r w:rsidRPr="00430924">
                    <w:rPr>
                      <w:rFonts w:ascii="Times New Roman" w:hAnsi="Times New Roman"/>
                      <w:color w:val="000000"/>
                      <w:sz w:val="20"/>
                      <w:szCs w:val="20"/>
                    </w:rPr>
                    <w:t>ена договора» производится с использованием следующей формулы:</w:t>
                  </w:r>
                </w:p>
                <w:p w14:paraId="4478BDF6" w14:textId="77777777" w:rsidR="00882FA3" w:rsidRPr="00430924" w:rsidRDefault="00882FA3" w:rsidP="00623BDA">
                  <w:pPr>
                    <w:spacing w:after="0"/>
                    <w:jc w:val="center"/>
                    <w:rPr>
                      <w:rFonts w:ascii="Times New Roman" w:hAnsi="Times New Roman"/>
                      <w:color w:val="000000"/>
                      <w:sz w:val="20"/>
                      <w:szCs w:val="20"/>
                    </w:rPr>
                  </w:pPr>
                  <w:r>
                    <w:rPr>
                      <w:noProof/>
                      <w:lang w:eastAsia="ru-RU"/>
                    </w:rPr>
                    <mc:AlternateContent>
                      <mc:Choice Requires="wpc">
                        <w:drawing>
                          <wp:inline distT="0" distB="0" distL="0" distR="0" wp14:anchorId="14425FB3" wp14:editId="0E178AA8">
                            <wp:extent cx="2203450" cy="740410"/>
                            <wp:effectExtent l="0" t="0" r="0" b="2540"/>
                            <wp:docPr id="45" name="Полотно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Rectangle 6"/>
                                    <wps:cNvSpPr>
                                      <a:spLocks noChangeArrowheads="1"/>
                                    </wps:cNvSpPr>
                                    <wps:spPr bwMode="auto">
                                      <a:xfrm>
                                        <a:off x="184150" y="0"/>
                                        <a:ext cx="1333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203200" y="171450"/>
                                        <a:ext cx="1397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8F46" w14:textId="77777777" w:rsidR="00C97406" w:rsidRDefault="00C97406"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wps:txbx>
                                    <wps:bodyPr rot="0" vert="horz" wrap="none" lIns="0" tIns="0" rIns="0" bIns="0" anchor="t" anchorCtr="0" upright="1">
                                      <a:spAutoFit/>
                                    </wps:bodyPr>
                                  </wps:wsp>
                                  <wps:wsp>
                                    <wps:cNvPr id="32" name="Rectangle 8"/>
                                    <wps:cNvSpPr>
                                      <a:spLocks noChangeArrowheads="1"/>
                                    </wps:cNvSpPr>
                                    <wps:spPr bwMode="auto">
                                      <a:xfrm>
                                        <a:off x="346075" y="2476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47F3" w14:textId="77777777" w:rsidR="00C97406" w:rsidRDefault="00C97406" w:rsidP="00882FA3"/>
                                      </w:txbxContent>
                                    </wps:txbx>
                                    <wps:bodyPr rot="0" vert="horz" wrap="none" lIns="0" tIns="0" rIns="0" bIns="0" anchor="t" anchorCtr="0" upright="1">
                                      <a:spAutoFit/>
                                    </wps:bodyPr>
                                  </wps:wsp>
                                  <wps:wsp>
                                    <wps:cNvPr id="33" name="Rectangle 9"/>
                                    <wps:cNvSpPr>
                                      <a:spLocks noChangeArrowheads="1"/>
                                    </wps:cNvSpPr>
                                    <wps:spPr bwMode="auto">
                                      <a:xfrm>
                                        <a:off x="393700" y="1714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DD7E" w14:textId="77777777" w:rsidR="00C97406" w:rsidRDefault="00C97406"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4" name="Rectangle 10"/>
                                    <wps:cNvSpPr>
                                      <a:spLocks noChangeArrowheads="1"/>
                                    </wps:cNvSpPr>
                                    <wps:spPr bwMode="auto">
                                      <a:xfrm>
                                        <a:off x="440679" y="38099"/>
                                        <a:ext cx="367041" cy="70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B0B7" w14:textId="77777777" w:rsidR="00C97406" w:rsidRDefault="00C97406"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square" lIns="0" tIns="0" rIns="0" bIns="0" anchor="t" anchorCtr="0" upright="1">
                                      <a:noAutofit/>
                                    </wps:bodyPr>
                                  </wps:wsp>
                                  <wps:wsp>
                                    <wps:cNvPr id="35" name="Rectangle 11"/>
                                    <wps:cNvSpPr>
                                      <a:spLocks noChangeArrowheads="1"/>
                                    </wps:cNvSpPr>
                                    <wps:spPr bwMode="auto">
                                      <a:xfrm>
                                        <a:off x="62230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4461" w14:textId="77777777" w:rsidR="00C97406" w:rsidRPr="00596639" w:rsidRDefault="00C97406" w:rsidP="00882FA3"/>
                                      </w:txbxContent>
                                    </wps:txbx>
                                    <wps:bodyPr rot="0" vert="horz" wrap="none" lIns="0" tIns="0" rIns="0" bIns="0" anchor="t" anchorCtr="0" upright="1">
                                      <a:spAutoFit/>
                                    </wps:bodyPr>
                                  </wps:wsp>
                                  <wps:wsp>
                                    <wps:cNvPr id="36" name="Rectangle 12"/>
                                    <wps:cNvSpPr>
                                      <a:spLocks noChangeArrowheads="1"/>
                                    </wps:cNvSpPr>
                                    <wps:spPr bwMode="auto">
                                      <a:xfrm>
                                        <a:off x="831850" y="3810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56C40" w14:textId="77777777" w:rsidR="00C97406" w:rsidRDefault="00C97406" w:rsidP="00882FA3">
                                          <w:r>
                                            <w:t>-</w:t>
                                          </w:r>
                                        </w:p>
                                      </w:txbxContent>
                                    </wps:txbx>
                                    <wps:bodyPr rot="0" vert="horz" wrap="none" lIns="0" tIns="0" rIns="0" bIns="0" anchor="t" anchorCtr="0" upright="1">
                                      <a:spAutoFit/>
                                    </wps:bodyPr>
                                  </wps:wsp>
                                  <wps:wsp>
                                    <wps:cNvPr id="37" name="Rectangle 13"/>
                                    <wps:cNvSpPr>
                                      <a:spLocks noChangeArrowheads="1"/>
                                    </wps:cNvSpPr>
                                    <wps:spPr bwMode="auto">
                                      <a:xfrm>
                                        <a:off x="946150" y="38100"/>
                                        <a:ext cx="1644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510D2" w14:textId="77777777" w:rsidR="00C97406" w:rsidRPr="007C54BA" w:rsidRDefault="00C97406"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38" name="Rectangle 14"/>
                                    <wps:cNvSpPr>
                                      <a:spLocks noChangeArrowheads="1"/>
                                    </wps:cNvSpPr>
                                    <wps:spPr bwMode="auto">
                                      <a:xfrm>
                                        <a:off x="102235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DE62" w14:textId="77777777" w:rsidR="00C97406" w:rsidRDefault="00C97406" w:rsidP="00882FA3"/>
                                      </w:txbxContent>
                                    </wps:txbx>
                                    <wps:bodyPr rot="0" vert="horz" wrap="none" lIns="0" tIns="0" rIns="0" bIns="0" anchor="t" anchorCtr="0" upright="1">
                                      <a:spAutoFit/>
                                    </wps:bodyPr>
                                  </wps:wsp>
                                  <wps:wsp>
                                    <wps:cNvPr id="39" name="Rectangle 15"/>
                                    <wps:cNvSpPr>
                                      <a:spLocks noChangeArrowheads="1"/>
                                    </wps:cNvSpPr>
                                    <wps:spPr bwMode="auto">
                                      <a:xfrm>
                                        <a:off x="669925" y="266700"/>
                                        <a:ext cx="2851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6AF1" w14:textId="77777777" w:rsidR="00C97406" w:rsidRDefault="00C97406"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40" name="Rectangle 16"/>
                                    <wps:cNvSpPr>
                                      <a:spLocks noChangeArrowheads="1"/>
                                    </wps:cNvSpPr>
                                    <wps:spPr bwMode="auto">
                                      <a:xfrm>
                                        <a:off x="746125" y="3429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AA3B" w14:textId="77777777" w:rsidR="00C97406" w:rsidRPr="00596639" w:rsidRDefault="00C97406" w:rsidP="00882FA3"/>
                                      </w:txbxContent>
                                    </wps:txbx>
                                    <wps:bodyPr rot="0" vert="horz" wrap="none" lIns="0" tIns="0" rIns="0" bIns="0" anchor="t" anchorCtr="0" upright="1">
                                      <a:spAutoFit/>
                                    </wps:bodyPr>
                                  </wps:wsp>
                                  <wps:wsp>
                                    <wps:cNvPr id="41" name="Rectangle 17"/>
                                    <wps:cNvSpPr>
                                      <a:spLocks noChangeArrowheads="1"/>
                                    </wps:cNvSpPr>
                                    <wps:spPr bwMode="auto">
                                      <a:xfrm>
                                        <a:off x="527050" y="257175"/>
                                        <a:ext cx="53340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42" name="Rectangle 18"/>
                                    <wps:cNvSpPr>
                                      <a:spLocks noChangeArrowheads="1"/>
                                    </wps:cNvSpPr>
                                    <wps:spPr bwMode="auto">
                                      <a:xfrm flipH="1">
                                        <a:off x="1247502" y="213347"/>
                                        <a:ext cx="1066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2370" w14:textId="77777777" w:rsidR="00C97406" w:rsidRPr="00FF26EF" w:rsidRDefault="00C97406" w:rsidP="00882FA3">
                                          <w:r>
                                            <w:t>Х</w:t>
                                          </w:r>
                                        </w:p>
                                      </w:txbxContent>
                                    </wps:txbx>
                                    <wps:bodyPr rot="0" vert="horz" wrap="square" lIns="0" tIns="0" rIns="0" bIns="0" anchor="t" anchorCtr="0" upright="1">
                                      <a:spAutoFit/>
                                    </wps:bodyPr>
                                  </wps:wsp>
                                  <wps:wsp>
                                    <wps:cNvPr id="43" name="Rectangle 19"/>
                                    <wps:cNvSpPr>
                                      <a:spLocks noChangeArrowheads="1"/>
                                    </wps:cNvSpPr>
                                    <wps:spPr bwMode="auto">
                                      <a:xfrm>
                                        <a:off x="1355078" y="171446"/>
                                        <a:ext cx="2520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7D2B7" w14:textId="77777777" w:rsidR="00C97406" w:rsidRDefault="00C97406" w:rsidP="00882FA3">
                                          <w:r>
                                            <w:rPr>
                                              <w:rFonts w:ascii="Times New Roman" w:hAnsi="Times New Roman"/>
                                              <w:color w:val="000000"/>
                                              <w:sz w:val="24"/>
                                              <w:szCs w:val="24"/>
                                              <w:lang w:val="en-US"/>
                                            </w:rPr>
                                            <w:t>100</w:t>
                                          </w:r>
                                        </w:p>
                                      </w:txbxContent>
                                    </wps:txbx>
                                    <wps:bodyPr rot="0" vert="horz" wrap="square" lIns="0" tIns="0" rIns="0" bIns="0" anchor="t" anchorCtr="0" upright="1">
                                      <a:spAutoFit/>
                                    </wps:bodyPr>
                                  </wps:wsp>
                                  <pic:pic xmlns:pic="http://schemas.openxmlformats.org/drawingml/2006/picture">
                                    <pic:nvPicPr>
                                      <pic:cNvPr id="44" name="Рисунок 28"/>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84150" y="0"/>
                                        <a:ext cx="1333500" cy="3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4425FB3" id="Полотно 45" o:spid="_x0000_s1026" editas="canvas" style="width:173.5pt;height:58.3pt;mso-position-horizontal-relative:char;mso-position-vertical-relative:line" coordsize="22034,74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34;height:7404;visibility:visible;mso-wrap-style:square">
                              <v:fill o:detectmouseclick="t"/>
                              <v:path o:connecttype="none"/>
                            </v:shape>
                            <v:rect id="Rectangle 6" o:spid="_x0000_s1028" style="position:absolute;left:1841;width:1333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7" o:spid="_x0000_s1029" style="position:absolute;left:2032;top:1714;width:13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3EC8F46" w14:textId="77777777" w:rsidR="00C97406" w:rsidRDefault="00C97406"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v:textbox>
                            </v:rect>
                            <v:rect id="Rectangle 8" o:spid="_x0000_s1030" style="position:absolute;left:3460;top:247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7D047F3" w14:textId="77777777" w:rsidR="00C97406" w:rsidRDefault="00C97406" w:rsidP="00882FA3"/>
                                </w:txbxContent>
                              </v:textbox>
                            </v:rect>
                            <v:rect id="Rectangle 9" o:spid="_x0000_s1031" style="position:absolute;left:3937;top:1714;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C88DD7E" w14:textId="77777777" w:rsidR="00C97406" w:rsidRDefault="00C97406" w:rsidP="00882FA3">
                                    <w:r>
                                      <w:rPr>
                                        <w:rFonts w:ascii="Times New Roman" w:hAnsi="Times New Roman"/>
                                        <w:color w:val="000000"/>
                                        <w:sz w:val="24"/>
                                        <w:szCs w:val="24"/>
                                        <w:lang w:val="en-US"/>
                                      </w:rPr>
                                      <w:t>=</w:t>
                                    </w:r>
                                  </w:p>
                                </w:txbxContent>
                              </v:textbox>
                            </v:rect>
                            <v:rect id="Rectangle 10" o:spid="_x0000_s1032" style="position:absolute;left:4406;top:380;width:3671;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0B2B0B7" w14:textId="77777777" w:rsidR="00C97406" w:rsidRDefault="00C97406"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1" o:spid="_x0000_s1033" style="position:absolute;left:6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D2F4461" w14:textId="77777777" w:rsidR="00C97406" w:rsidRPr="00596639" w:rsidRDefault="00C97406" w:rsidP="00882FA3"/>
                                </w:txbxContent>
                              </v:textbox>
                            </v:rect>
                            <v:rect id="Rectangle 12" o:spid="_x0000_s1034" style="position:absolute;left:8318;top:381;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2C56C40" w14:textId="77777777" w:rsidR="00C97406" w:rsidRDefault="00C97406" w:rsidP="00882FA3">
                                    <w:r>
                                      <w:t>-</w:t>
                                    </w:r>
                                  </w:p>
                                </w:txbxContent>
                              </v:textbox>
                            </v:rect>
                            <v:rect id="Rectangle 13" o:spid="_x0000_s1035" style="position:absolute;left:9461;top:381;width:164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C9510D2" w14:textId="77777777" w:rsidR="00C97406" w:rsidRPr="007C54BA" w:rsidRDefault="00C97406"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v:textbox>
                            </v:rect>
                            <v:rect id="Rectangle 14" o:spid="_x0000_s1036" style="position:absolute;left:10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959DE62" w14:textId="77777777" w:rsidR="00C97406" w:rsidRDefault="00C97406" w:rsidP="00882FA3"/>
                                </w:txbxContent>
                              </v:textbox>
                            </v:rect>
                            <v:rect id="Rectangle 15" o:spid="_x0000_s1037" style="position:absolute;left:6699;top:2667;width:2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81E6AF1" w14:textId="77777777" w:rsidR="00C97406" w:rsidRDefault="00C97406"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6" o:spid="_x0000_s1038" style="position:absolute;left:7461;top:342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FA0AA3B" w14:textId="77777777" w:rsidR="00C97406" w:rsidRPr="00596639" w:rsidRDefault="00C97406" w:rsidP="00882FA3"/>
                                </w:txbxContent>
                              </v:textbox>
                            </v:rect>
                            <v:rect id="Rectangle 17" o:spid="_x0000_s1039" style="position:absolute;left:5270;top:2571;width:533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" fillcolor="black" strokeweight="42e-5mm"/>
                            <v:rect id="Rectangle 18" o:spid="_x0000_s1040" style="position:absolute;left:12475;top:2133;width:1066;height:32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" filled="f" stroked="f">
                              <v:textbox style="mso-fit-shape-to-text:t" inset="0,0,0,0">
                                <w:txbxContent>
                                  <w:p w14:paraId="5C2F2370" w14:textId="77777777" w:rsidR="00C97406" w:rsidRPr="00FF26EF" w:rsidRDefault="00C97406" w:rsidP="00882FA3">
                                    <w:r>
                                      <w:t>Х</w:t>
                                    </w:r>
                                  </w:p>
                                </w:txbxContent>
                              </v:textbox>
                            </v:rect>
                            <v:rect id="Rectangle 19" o:spid="_x0000_s1041" style="position:absolute;left:13550;top:1714;width:2521;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2717D2B7" w14:textId="77777777" w:rsidR="00C97406" w:rsidRDefault="00C97406" w:rsidP="00882FA3">
                                    <w:r>
                                      <w:rPr>
                                        <w:rFonts w:ascii="Times New Roman" w:hAnsi="Times New Roman"/>
                                        <w:color w:val="000000"/>
                                        <w:sz w:val="24"/>
                                        <w:szCs w:val="24"/>
                                        <w:lang w:val="en-US"/>
                                      </w:rPr>
                                      <w:t>100</w:t>
                                    </w:r>
                                  </w:p>
                                </w:txbxContent>
                              </v:textbox>
                            </v:rect>
                            <v:shape id="Рисунок 28" o:spid="_x0000_s1042" type="#_x0000_t75" style="position:absolute;left:1841;width:13335;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">
                              <v:imagedata r:id="rId19" o:title=""/>
                              <v:path arrowok="t"/>
                            </v:shape>
                            <w10:anchorlock/>
                          </v:group>
                        </w:pict>
                      </mc:Fallback>
                    </mc:AlternateContent>
                  </w:r>
                </w:p>
                <w:p w14:paraId="671C605B" w14:textId="77777777" w:rsidR="00882FA3" w:rsidRPr="00430924" w:rsidRDefault="00882FA3" w:rsidP="00623BDA">
                  <w:pPr>
                    <w:spacing w:after="0"/>
                    <w:rPr>
                      <w:rFonts w:ascii="Times New Roman" w:hAnsi="Times New Roman"/>
                      <w:color w:val="000000"/>
                      <w:sz w:val="20"/>
                      <w:szCs w:val="20"/>
                    </w:rPr>
                  </w:pPr>
                  <w:r w:rsidRPr="00430924">
                    <w:rPr>
                      <w:rFonts w:ascii="Times New Roman" w:hAnsi="Times New Roman"/>
                      <w:color w:val="000000"/>
                      <w:sz w:val="20"/>
                      <w:szCs w:val="20"/>
                    </w:rPr>
                    <w:t>где:</w:t>
                  </w:r>
                </w:p>
                <w:p w14:paraId="46A962AB" w14:textId="77777777" w:rsidR="00882FA3" w:rsidRPr="00430924" w:rsidRDefault="00882FA3" w:rsidP="00623BDA">
                  <w:pPr>
                    <w:spacing w:after="0"/>
                    <w:jc w:val="both"/>
                    <w:rPr>
                      <w:rFonts w:ascii="Times New Roman" w:hAnsi="Times New Roman"/>
                      <w:color w:val="000000"/>
                      <w:sz w:val="20"/>
                      <w:szCs w:val="20"/>
                    </w:rPr>
                  </w:pPr>
                  <w:proofErr w:type="gramStart"/>
                  <w:r w:rsidRPr="00430924">
                    <w:rPr>
                      <w:rFonts w:ascii="Times New Roman" w:hAnsi="Times New Roman"/>
                      <w:noProof/>
                      <w:color w:val="000000"/>
                      <w:sz w:val="24"/>
                      <w:szCs w:val="24"/>
                    </w:rPr>
                    <w:t>Р</w:t>
                  </w:r>
                  <w:r w:rsidRPr="00430924">
                    <w:rPr>
                      <w:rFonts w:ascii="Times New Roman" w:hAnsi="Times New Roman"/>
                      <w:noProof/>
                      <w:color w:val="000000"/>
                      <w:sz w:val="24"/>
                      <w:szCs w:val="24"/>
                      <w:vertAlign w:val="subscript"/>
                    </w:rPr>
                    <w:t xml:space="preserve">ц </w:t>
                  </w:r>
                  <w:r w:rsidRPr="00430924">
                    <w:rPr>
                      <w:rFonts w:ascii="Times New Roman" w:hAnsi="Times New Roman"/>
                      <w:color w:val="000000"/>
                      <w:sz w:val="20"/>
                      <w:szCs w:val="20"/>
                    </w:rPr>
                    <w:t> -</w:t>
                  </w:r>
                  <w:proofErr w:type="gramEnd"/>
                  <w:r w:rsidRPr="00430924">
                    <w:rPr>
                      <w:rFonts w:ascii="Times New Roman" w:hAnsi="Times New Roman"/>
                      <w:color w:val="000000"/>
                      <w:sz w:val="20"/>
                      <w:szCs w:val="20"/>
                    </w:rPr>
                    <w:t xml:space="preserve"> рейтинг, присуждаемый </w:t>
                  </w:r>
                  <w:r w:rsidRPr="00620BAF">
                    <w:rPr>
                      <w:rFonts w:ascii="Times New Roman" w:hAnsi="Times New Roman"/>
                      <w:sz w:val="20"/>
                      <w:szCs w:val="20"/>
                    </w:rPr>
                    <w:t>оцениваемой</w:t>
                  </w:r>
                  <w:r>
                    <w:rPr>
                      <w:rFonts w:ascii="Times New Roman" w:hAnsi="Times New Roman"/>
                      <w:color w:val="000000"/>
                      <w:sz w:val="20"/>
                      <w:szCs w:val="20"/>
                    </w:rPr>
                    <w:t xml:space="preserve"> З</w:t>
                  </w:r>
                  <w:r w:rsidRPr="00430924">
                    <w:rPr>
                      <w:rFonts w:ascii="Times New Roman" w:hAnsi="Times New Roman"/>
                      <w:color w:val="000000"/>
                      <w:sz w:val="20"/>
                      <w:szCs w:val="20"/>
                    </w:rPr>
                    <w:t xml:space="preserve">аявке по </w:t>
                  </w:r>
                  <w:r>
                    <w:rPr>
                      <w:rFonts w:ascii="Times New Roman" w:hAnsi="Times New Roman"/>
                      <w:color w:val="000000"/>
                      <w:sz w:val="20"/>
                      <w:szCs w:val="20"/>
                    </w:rPr>
                    <w:t>критерию «Ц</w:t>
                  </w:r>
                  <w:r w:rsidRPr="00046D0C">
                    <w:rPr>
                      <w:rFonts w:ascii="Times New Roman" w:hAnsi="Times New Roman"/>
                      <w:color w:val="000000"/>
                      <w:sz w:val="20"/>
                      <w:szCs w:val="20"/>
                    </w:rPr>
                    <w:t>ена договора»</w:t>
                  </w:r>
                  <w:r w:rsidRPr="00430924">
                    <w:rPr>
                      <w:rFonts w:ascii="Times New Roman" w:hAnsi="Times New Roman"/>
                      <w:color w:val="000000"/>
                      <w:sz w:val="20"/>
                      <w:szCs w:val="20"/>
                    </w:rPr>
                    <w:t>;</w:t>
                  </w:r>
                </w:p>
                <w:p w14:paraId="6B3B0B44" w14:textId="77777777" w:rsidR="00882FA3" w:rsidRPr="00430924" w:rsidRDefault="00882FA3" w:rsidP="00623BDA">
                  <w:pPr>
                    <w:spacing w:after="0"/>
                    <w:jc w:val="both"/>
                    <w:rPr>
                      <w:rFonts w:ascii="Times New Roman" w:hAnsi="Times New Roman"/>
                      <w:color w:val="000000"/>
                      <w:sz w:val="20"/>
                      <w:szCs w:val="20"/>
                    </w:rPr>
                  </w:pPr>
                  <w:r w:rsidRPr="00430924">
                    <w:rPr>
                      <w:rFonts w:ascii="Times New Roman" w:hAnsi="Times New Roman"/>
                      <w:noProof/>
                      <w:color w:val="000000"/>
                      <w:sz w:val="24"/>
                      <w:szCs w:val="24"/>
                    </w:rPr>
                    <w:t>Ц</w:t>
                  </w:r>
                  <w:r w:rsidRPr="00430924">
                    <w:rPr>
                      <w:rFonts w:ascii="Times New Roman" w:hAnsi="Times New Roman"/>
                      <w:noProof/>
                      <w:color w:val="000000"/>
                      <w:sz w:val="24"/>
                      <w:szCs w:val="24"/>
                      <w:vertAlign w:val="subscript"/>
                      <w:lang w:val="en-US"/>
                    </w:rPr>
                    <w:t>max</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начальная (максимальная) цена </w:t>
                  </w:r>
                  <w:r>
                    <w:rPr>
                      <w:rFonts w:ascii="Times New Roman" w:hAnsi="Times New Roman"/>
                      <w:color w:val="000000"/>
                      <w:sz w:val="20"/>
                      <w:szCs w:val="20"/>
                    </w:rPr>
                    <w:lastRenderedPageBreak/>
                    <w:t>договора</w:t>
                  </w:r>
                  <w:r w:rsidRPr="00430924">
                    <w:rPr>
                      <w:rFonts w:ascii="Times New Roman" w:hAnsi="Times New Roman"/>
                      <w:color w:val="000000"/>
                      <w:sz w:val="20"/>
                      <w:szCs w:val="20"/>
                    </w:rPr>
                    <w:t xml:space="preserve">, установленная </w:t>
                  </w:r>
                  <w:r>
                    <w:rPr>
                      <w:rFonts w:ascii="Times New Roman" w:hAnsi="Times New Roman"/>
                      <w:color w:val="000000"/>
                      <w:sz w:val="20"/>
                      <w:szCs w:val="20"/>
                    </w:rPr>
                    <w:t xml:space="preserve">в </w:t>
                  </w:r>
                  <w:r w:rsidRPr="00430924">
                    <w:rPr>
                      <w:rFonts w:ascii="Times New Roman" w:hAnsi="Times New Roman"/>
                      <w:color w:val="000000"/>
                      <w:sz w:val="20"/>
                      <w:szCs w:val="20"/>
                    </w:rPr>
                    <w:t>документации</w:t>
                  </w:r>
                  <w:r>
                    <w:rPr>
                      <w:rFonts w:ascii="Times New Roman" w:hAnsi="Times New Roman"/>
                      <w:color w:val="000000"/>
                      <w:sz w:val="20"/>
                      <w:szCs w:val="20"/>
                    </w:rPr>
                    <w:t xml:space="preserve"> о закупке</w:t>
                  </w:r>
                  <w:r w:rsidRPr="00430924">
                    <w:rPr>
                      <w:rFonts w:ascii="Times New Roman" w:hAnsi="Times New Roman"/>
                      <w:color w:val="000000"/>
                      <w:sz w:val="20"/>
                      <w:szCs w:val="20"/>
                    </w:rPr>
                    <w:t>;</w:t>
                  </w:r>
                </w:p>
                <w:p w14:paraId="532C250A" w14:textId="77777777" w:rsidR="00882FA3" w:rsidRPr="00430924" w:rsidRDefault="00882FA3" w:rsidP="00623BDA">
                  <w:pPr>
                    <w:spacing w:after="0"/>
                    <w:jc w:val="both"/>
                    <w:rPr>
                      <w:rFonts w:ascii="Times New Roman" w:hAnsi="Times New Roman"/>
                      <w:color w:val="000000"/>
                      <w:sz w:val="20"/>
                      <w:szCs w:val="20"/>
                    </w:rPr>
                  </w:pPr>
                  <w:proofErr w:type="gramStart"/>
                  <w:r w:rsidRPr="00430924">
                    <w:rPr>
                      <w:rFonts w:ascii="Times New Roman" w:hAnsi="Times New Roman"/>
                      <w:noProof/>
                      <w:color w:val="000000"/>
                      <w:sz w:val="24"/>
                      <w:szCs w:val="24"/>
                    </w:rPr>
                    <w:t>Цп</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w:t>
                  </w:r>
                  <w:proofErr w:type="gramEnd"/>
                  <w:r w:rsidRPr="00430924">
                    <w:rPr>
                      <w:rFonts w:ascii="Times New Roman" w:hAnsi="Times New Roman"/>
                      <w:color w:val="000000"/>
                      <w:sz w:val="20"/>
                      <w:szCs w:val="20"/>
                    </w:rPr>
                    <w:t xml:space="preserve"> предложение оцениваемого участника </w:t>
                  </w:r>
                  <w:r>
                    <w:rPr>
                      <w:rFonts w:ascii="Times New Roman" w:hAnsi="Times New Roman"/>
                      <w:color w:val="000000"/>
                      <w:sz w:val="20"/>
                      <w:szCs w:val="20"/>
                    </w:rPr>
                    <w:t>закупки</w:t>
                  </w:r>
                  <w:r w:rsidRPr="00430924">
                    <w:rPr>
                      <w:rFonts w:ascii="Times New Roman" w:hAnsi="Times New Roman"/>
                      <w:color w:val="000000"/>
                      <w:sz w:val="20"/>
                      <w:szCs w:val="20"/>
                    </w:rPr>
                    <w:t xml:space="preserve"> о цене </w:t>
                  </w:r>
                  <w:r>
                    <w:rPr>
                      <w:rFonts w:ascii="Times New Roman" w:hAnsi="Times New Roman"/>
                      <w:color w:val="000000"/>
                      <w:sz w:val="20"/>
                      <w:szCs w:val="20"/>
                    </w:rPr>
                    <w:t>договора.</w:t>
                  </w:r>
                </w:p>
                <w:p w14:paraId="5F95DBDB" w14:textId="77777777" w:rsidR="00882FA3" w:rsidRPr="00430924" w:rsidRDefault="00882FA3" w:rsidP="00623BDA">
                  <w:pPr>
                    <w:spacing w:after="0"/>
                    <w:jc w:val="both"/>
                    <w:rPr>
                      <w:rFonts w:ascii="Times New Roman" w:hAnsi="Times New Roman"/>
                      <w:color w:val="000000"/>
                      <w:sz w:val="20"/>
                      <w:szCs w:val="20"/>
                    </w:rPr>
                  </w:pPr>
                  <w:r w:rsidRPr="00430924">
                    <w:rPr>
                      <w:rFonts w:ascii="Times New Roman" w:hAnsi="Times New Roman"/>
                      <w:color w:val="000000"/>
                      <w:sz w:val="20"/>
                      <w:szCs w:val="20"/>
                    </w:rPr>
                    <w:t>Полученный рейтинг округляется до сотых.</w:t>
                  </w:r>
                </w:p>
                <w:p w14:paraId="132037A1" w14:textId="77777777" w:rsidR="00882FA3" w:rsidRPr="00620BAF" w:rsidRDefault="00882FA3" w:rsidP="00623BDA">
                  <w:pPr>
                    <w:spacing w:after="0"/>
                    <w:jc w:val="both"/>
                    <w:rPr>
                      <w:rFonts w:ascii="Times New Roman" w:hAnsi="Times New Roman"/>
                      <w:b/>
                      <w:sz w:val="20"/>
                      <w:szCs w:val="20"/>
                    </w:rPr>
                  </w:pPr>
                  <w:r w:rsidRPr="00430924">
                    <w:rPr>
                      <w:rFonts w:ascii="Times New Roman" w:hAnsi="Times New Roman"/>
                      <w:color w:val="000000"/>
                      <w:sz w:val="20"/>
                      <w:szCs w:val="20"/>
                    </w:rPr>
                    <w:t xml:space="preserve">Для расчета итогового рейтинга </w:t>
                  </w:r>
                  <w:r>
                    <w:rPr>
                      <w:rFonts w:ascii="Times New Roman" w:hAnsi="Times New Roman"/>
                      <w:color w:val="000000"/>
                      <w:sz w:val="20"/>
                      <w:szCs w:val="20"/>
                    </w:rPr>
                    <w:t xml:space="preserve"> З</w:t>
                  </w:r>
                  <w:r w:rsidRPr="00430924">
                    <w:rPr>
                      <w:rFonts w:ascii="Times New Roman" w:hAnsi="Times New Roman"/>
                      <w:color w:val="000000"/>
                      <w:sz w:val="20"/>
                      <w:szCs w:val="20"/>
                    </w:rPr>
                    <w:t>аявк</w:t>
                  </w:r>
                  <w:r>
                    <w:rPr>
                      <w:rFonts w:ascii="Times New Roman" w:hAnsi="Times New Roman"/>
                      <w:color w:val="000000"/>
                      <w:sz w:val="20"/>
                      <w:szCs w:val="20"/>
                    </w:rPr>
                    <w:t>и по критерию «Цена договора»</w:t>
                  </w:r>
                  <w:r w:rsidRPr="00430924">
                    <w:rPr>
                      <w:rFonts w:ascii="Times New Roman" w:hAnsi="Times New Roman"/>
                      <w:color w:val="000000"/>
                      <w:sz w:val="20"/>
                      <w:szCs w:val="20"/>
                    </w:rPr>
                    <w:t>, рейтинг</w:t>
                  </w:r>
                  <w:r>
                    <w:rPr>
                      <w:rFonts w:ascii="Times New Roman" w:hAnsi="Times New Roman"/>
                      <w:color w:val="000000"/>
                      <w:sz w:val="20"/>
                      <w:szCs w:val="20"/>
                    </w:rPr>
                    <w:t xml:space="preserve"> </w:t>
                  </w:r>
                  <w:r w:rsidRPr="00C0481D">
                    <w:rPr>
                      <w:rFonts w:ascii="Times New Roman" w:hAnsi="Times New Roman"/>
                      <w:color w:val="000000"/>
                      <w:sz w:val="20"/>
                      <w:szCs w:val="20"/>
                    </w:rPr>
                    <w:t>(</w:t>
                  </w:r>
                  <w:proofErr w:type="spellStart"/>
                  <w:r w:rsidRPr="00C0481D">
                    <w:rPr>
                      <w:rFonts w:ascii="Times New Roman" w:hAnsi="Times New Roman"/>
                      <w:color w:val="000000"/>
                      <w:sz w:val="20"/>
                      <w:szCs w:val="20"/>
                    </w:rPr>
                    <w:t>Р</w:t>
                  </w:r>
                  <w:r w:rsidRPr="00C0481D">
                    <w:rPr>
                      <w:rFonts w:ascii="Times New Roman" w:hAnsi="Times New Roman"/>
                      <w:color w:val="000000"/>
                      <w:sz w:val="20"/>
                      <w:szCs w:val="20"/>
                      <w:vertAlign w:val="subscript"/>
                    </w:rPr>
                    <w:t>ц</w:t>
                  </w:r>
                  <w:proofErr w:type="spellEnd"/>
                  <w:r w:rsidRPr="00C0481D">
                    <w:rPr>
                      <w:rFonts w:ascii="Times New Roman" w:hAnsi="Times New Roman"/>
                      <w:color w:val="000000"/>
                      <w:sz w:val="20"/>
                      <w:szCs w:val="20"/>
                    </w:rPr>
                    <w:t>)</w:t>
                  </w:r>
                  <w:r w:rsidRPr="00430924">
                    <w:rPr>
                      <w:rFonts w:ascii="Times New Roman" w:hAnsi="Times New Roman"/>
                      <w:color w:val="000000"/>
                      <w:sz w:val="20"/>
                      <w:szCs w:val="20"/>
                    </w:rPr>
                    <w:t xml:space="preserve">, присуждаемый </w:t>
                  </w:r>
                  <w:r>
                    <w:rPr>
                      <w:rFonts w:ascii="Times New Roman" w:hAnsi="Times New Roman"/>
                      <w:color w:val="000000"/>
                      <w:sz w:val="20"/>
                      <w:szCs w:val="20"/>
                    </w:rPr>
                    <w:t>Заявке по критерию «Ц</w:t>
                  </w:r>
                  <w:r w:rsidRPr="00430924">
                    <w:rPr>
                      <w:rFonts w:ascii="Times New Roman" w:hAnsi="Times New Roman"/>
                      <w:color w:val="000000"/>
                      <w:sz w:val="20"/>
                      <w:szCs w:val="20"/>
                    </w:rPr>
                    <w:t xml:space="preserve">ена </w:t>
                  </w:r>
                  <w:r>
                    <w:rPr>
                      <w:rFonts w:ascii="Times New Roman" w:hAnsi="Times New Roman"/>
                      <w:color w:val="000000"/>
                      <w:sz w:val="20"/>
                      <w:szCs w:val="20"/>
                    </w:rPr>
                    <w:t>договора»</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умножается на соответствующую указанному критерию значимость.</w:t>
                  </w:r>
                </w:p>
              </w:tc>
              <w:tc>
                <w:tcPr>
                  <w:tcW w:w="1276" w:type="dxa"/>
                </w:tcPr>
                <w:p w14:paraId="5602D183" w14:textId="6E1C5DAF" w:rsidR="00882FA3" w:rsidRDefault="004754BE" w:rsidP="00623BDA">
                  <w:pPr>
                    <w:spacing w:after="0"/>
                    <w:jc w:val="center"/>
                    <w:rPr>
                      <w:rFonts w:ascii="Times New Roman" w:hAnsi="Times New Roman"/>
                      <w:b/>
                    </w:rPr>
                  </w:pPr>
                  <w:r>
                    <w:rPr>
                      <w:rFonts w:ascii="Times New Roman" w:hAnsi="Times New Roman"/>
                      <w:b/>
                    </w:rPr>
                    <w:lastRenderedPageBreak/>
                    <w:t>50</w:t>
                  </w:r>
                  <w:r w:rsidR="00882FA3">
                    <w:rPr>
                      <w:rFonts w:ascii="Times New Roman" w:hAnsi="Times New Roman"/>
                      <w:b/>
                    </w:rPr>
                    <w:t>%</w:t>
                  </w:r>
                </w:p>
                <w:p w14:paraId="452C6701" w14:textId="3957B793" w:rsidR="00882FA3" w:rsidRPr="00620BAF" w:rsidRDefault="00882FA3" w:rsidP="00623BDA">
                  <w:pPr>
                    <w:spacing w:after="0"/>
                    <w:jc w:val="center"/>
                    <w:rPr>
                      <w:rFonts w:ascii="Times New Roman" w:hAnsi="Times New Roman"/>
                      <w:b/>
                    </w:rPr>
                  </w:pPr>
                  <w:r>
                    <w:rPr>
                      <w:rFonts w:ascii="Times New Roman" w:hAnsi="Times New Roman"/>
                      <w:b/>
                    </w:rPr>
                    <w:t>(0,</w:t>
                  </w:r>
                  <w:r w:rsidR="004754BE">
                    <w:rPr>
                      <w:rFonts w:ascii="Times New Roman" w:hAnsi="Times New Roman"/>
                      <w:b/>
                    </w:rPr>
                    <w:t>5</w:t>
                  </w:r>
                  <w:r>
                    <w:rPr>
                      <w:rFonts w:ascii="Times New Roman" w:hAnsi="Times New Roman"/>
                      <w:b/>
                    </w:rPr>
                    <w:t>)</w:t>
                  </w:r>
                </w:p>
              </w:tc>
            </w:tr>
            <w:tr w:rsidR="00882FA3" w:rsidRPr="00620BAF" w14:paraId="52C36E8E" w14:textId="77777777" w:rsidTr="00882FA3">
              <w:trPr>
                <w:trHeight w:val="845"/>
              </w:trPr>
              <w:tc>
                <w:tcPr>
                  <w:tcW w:w="851" w:type="dxa"/>
                </w:tcPr>
                <w:p w14:paraId="4FA3E551" w14:textId="77777777" w:rsidR="00882FA3" w:rsidRPr="005D74B3" w:rsidRDefault="00882FA3" w:rsidP="00623BDA">
                  <w:pPr>
                    <w:spacing w:after="0"/>
                    <w:jc w:val="center"/>
                    <w:rPr>
                      <w:rFonts w:ascii="Times New Roman" w:hAnsi="Times New Roman"/>
                      <w:b/>
                      <w:sz w:val="20"/>
                      <w:szCs w:val="20"/>
                    </w:rPr>
                  </w:pPr>
                  <w:r>
                    <w:rPr>
                      <w:rFonts w:ascii="Times New Roman" w:hAnsi="Times New Roman"/>
                      <w:b/>
                      <w:sz w:val="20"/>
                      <w:szCs w:val="20"/>
                    </w:rPr>
                    <w:lastRenderedPageBreak/>
                    <w:t>2</w:t>
                  </w:r>
                </w:p>
              </w:tc>
              <w:tc>
                <w:tcPr>
                  <w:tcW w:w="4105" w:type="dxa"/>
                </w:tcPr>
                <w:p w14:paraId="5DA141E5" w14:textId="77777777" w:rsidR="00882FA3" w:rsidRPr="00620BAF" w:rsidRDefault="00882FA3" w:rsidP="00623BDA">
                  <w:pPr>
                    <w:spacing w:after="0"/>
                    <w:rPr>
                      <w:rFonts w:ascii="Times New Roman" w:hAnsi="Times New Roman"/>
                      <w:b/>
                      <w:sz w:val="20"/>
                      <w:szCs w:val="20"/>
                    </w:rPr>
                  </w:pPr>
                  <w:r>
                    <w:rPr>
                      <w:rFonts w:ascii="Times New Roman" w:hAnsi="Times New Roman"/>
                      <w:b/>
                      <w:sz w:val="20"/>
                      <w:szCs w:val="20"/>
                    </w:rPr>
                    <w:t xml:space="preserve">Срок поставки товара </w:t>
                  </w:r>
                </w:p>
                <w:p w14:paraId="0E69D67F" w14:textId="77777777" w:rsidR="00882FA3" w:rsidRPr="00620BAF" w:rsidRDefault="00882FA3" w:rsidP="00623BDA">
                  <w:pPr>
                    <w:spacing w:after="0"/>
                    <w:jc w:val="both"/>
                    <w:rPr>
                      <w:rFonts w:ascii="Times New Roman" w:hAnsi="Times New Roman"/>
                      <w:sz w:val="20"/>
                      <w:szCs w:val="20"/>
                    </w:rPr>
                  </w:pPr>
                  <w:r w:rsidRPr="00620BAF">
                    <w:rPr>
                      <w:rFonts w:ascii="Times New Roman" w:hAnsi="Times New Roman"/>
                      <w:sz w:val="20"/>
                      <w:szCs w:val="20"/>
                    </w:rPr>
                    <w:t>В рамках указанного критерия оценивается срок, в течение котор</w:t>
                  </w:r>
                  <w:r>
                    <w:rPr>
                      <w:rFonts w:ascii="Times New Roman" w:hAnsi="Times New Roman"/>
                      <w:sz w:val="20"/>
                      <w:szCs w:val="20"/>
                    </w:rPr>
                    <w:t>ого</w:t>
                  </w:r>
                  <w:r w:rsidRPr="00620BAF">
                    <w:rPr>
                      <w:rFonts w:ascii="Times New Roman" w:hAnsi="Times New Roman"/>
                      <w:sz w:val="20"/>
                      <w:szCs w:val="20"/>
                    </w:rPr>
                    <w:t xml:space="preserve"> участник </w:t>
                  </w:r>
                  <w:r>
                    <w:rPr>
                      <w:rFonts w:ascii="Times New Roman" w:hAnsi="Times New Roman"/>
                      <w:sz w:val="20"/>
                      <w:szCs w:val="20"/>
                    </w:rPr>
                    <w:t>закупки</w:t>
                  </w:r>
                  <w:r w:rsidRPr="00620BAF">
                    <w:rPr>
                      <w:rFonts w:ascii="Times New Roman" w:hAnsi="Times New Roman"/>
                      <w:sz w:val="20"/>
                      <w:szCs w:val="20"/>
                    </w:rPr>
                    <w:t xml:space="preserve"> в случае заключения с ним </w:t>
                  </w:r>
                  <w:r>
                    <w:rPr>
                      <w:rFonts w:ascii="Times New Roman" w:hAnsi="Times New Roman"/>
                      <w:sz w:val="20"/>
                      <w:szCs w:val="20"/>
                    </w:rPr>
                    <w:t>договора</w:t>
                  </w:r>
                  <w:r w:rsidRPr="00620BAF">
                    <w:rPr>
                      <w:rFonts w:ascii="Times New Roman" w:hAnsi="Times New Roman"/>
                      <w:sz w:val="20"/>
                      <w:szCs w:val="20"/>
                    </w:rPr>
                    <w:t xml:space="preserve"> должен </w:t>
                  </w:r>
                  <w:r>
                    <w:rPr>
                      <w:rFonts w:ascii="Times New Roman" w:hAnsi="Times New Roman"/>
                      <w:sz w:val="20"/>
                      <w:szCs w:val="20"/>
                    </w:rPr>
                    <w:t>поставить товар</w:t>
                  </w:r>
                  <w:r w:rsidRPr="00620BAF">
                    <w:rPr>
                      <w:rFonts w:ascii="Times New Roman" w:hAnsi="Times New Roman"/>
                      <w:sz w:val="20"/>
                      <w:szCs w:val="20"/>
                    </w:rPr>
                    <w:t>.</w:t>
                  </w:r>
                </w:p>
                <w:p w14:paraId="0D56739F" w14:textId="77777777" w:rsidR="00882FA3" w:rsidRPr="00620BAF" w:rsidRDefault="00882FA3" w:rsidP="00623BDA">
                  <w:pPr>
                    <w:spacing w:after="0"/>
                    <w:jc w:val="both"/>
                    <w:rPr>
                      <w:rFonts w:ascii="Times New Roman" w:hAnsi="Times New Roman"/>
                      <w:sz w:val="20"/>
                      <w:szCs w:val="20"/>
                    </w:rPr>
                  </w:pPr>
                  <w:r w:rsidRPr="00620BAF">
                    <w:rPr>
                      <w:rFonts w:ascii="Times New Roman" w:hAnsi="Times New Roman"/>
                      <w:sz w:val="20"/>
                      <w:szCs w:val="20"/>
                    </w:rPr>
                    <w:t>Для определени</w:t>
                  </w:r>
                  <w:r>
                    <w:rPr>
                      <w:rFonts w:ascii="Times New Roman" w:hAnsi="Times New Roman"/>
                      <w:sz w:val="20"/>
                      <w:szCs w:val="20"/>
                    </w:rPr>
                    <w:t>я рейтинга Заявки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xml:space="preserve"> в документации </w:t>
                  </w:r>
                  <w:r>
                    <w:rPr>
                      <w:rFonts w:ascii="Times New Roman" w:hAnsi="Times New Roman"/>
                      <w:sz w:val="20"/>
                      <w:szCs w:val="20"/>
                    </w:rPr>
                    <w:t xml:space="preserve">о закупке </w:t>
                  </w:r>
                  <w:r w:rsidRPr="00620BAF">
                    <w:rPr>
                      <w:rFonts w:ascii="Times New Roman" w:hAnsi="Times New Roman"/>
                      <w:sz w:val="20"/>
                      <w:szCs w:val="20"/>
                    </w:rPr>
                    <w:t xml:space="preserve">устанавливается единица измерения </w:t>
                  </w:r>
                  <w:proofErr w:type="gramStart"/>
                  <w:r w:rsidRPr="00620BAF">
                    <w:rPr>
                      <w:rFonts w:ascii="Times New Roman" w:hAnsi="Times New Roman"/>
                      <w:sz w:val="20"/>
                      <w:szCs w:val="20"/>
                    </w:rPr>
                    <w:t>срока  в</w:t>
                  </w:r>
                  <w:proofErr w:type="gramEnd"/>
                  <w:r w:rsidRPr="00620BAF">
                    <w:rPr>
                      <w:rFonts w:ascii="Times New Roman" w:hAnsi="Times New Roman"/>
                      <w:sz w:val="20"/>
                      <w:szCs w:val="20"/>
                    </w:rPr>
                    <w:t xml:space="preserve"> календарных днях. </w:t>
                  </w:r>
                </w:p>
                <w:p w14:paraId="489E580E" w14:textId="77777777" w:rsidR="00882FA3" w:rsidRPr="00620BAF" w:rsidRDefault="00882FA3" w:rsidP="00623BDA">
                  <w:pPr>
                    <w:spacing w:after="0"/>
                    <w:jc w:val="both"/>
                    <w:rPr>
                      <w:rFonts w:ascii="Times New Roman" w:hAnsi="Times New Roman"/>
                      <w:sz w:val="20"/>
                      <w:szCs w:val="20"/>
                    </w:rPr>
                  </w:pPr>
                  <w:bookmarkStart w:id="40" w:name="sub_1257"/>
                  <w:r w:rsidRPr="00620BAF">
                    <w:rPr>
                      <w:rFonts w:ascii="Times New Roman" w:hAnsi="Times New Roman"/>
                      <w:sz w:val="20"/>
                      <w:szCs w:val="20"/>
                    </w:rPr>
                    <w:t xml:space="preserve">Рейтинг, присуждаемый </w:t>
                  </w:r>
                  <w:r>
                    <w:rPr>
                      <w:rFonts w:ascii="Times New Roman" w:hAnsi="Times New Roman"/>
                      <w:sz w:val="20"/>
                      <w:szCs w:val="20"/>
                    </w:rPr>
                    <w:t>оцениваемой заявке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определяется по формуле:</w:t>
                  </w:r>
                </w:p>
                <w:bookmarkEnd w:id="40"/>
                <w:p w14:paraId="7DA4DAE3" w14:textId="7ECDA367" w:rsidR="00882FA3" w:rsidRPr="00620BAF" w:rsidRDefault="00882FA3" w:rsidP="00623BDA">
                  <w:pPr>
                    <w:tabs>
                      <w:tab w:val="right" w:pos="5029"/>
                    </w:tabs>
                    <w:spacing w:after="0"/>
                    <w:rPr>
                      <w:rFonts w:ascii="Times New Roman" w:hAnsi="Times New Roman"/>
                      <w:sz w:val="20"/>
                      <w:szCs w:val="20"/>
                    </w:rPr>
                  </w:pPr>
                  <w:r>
                    <w:rPr>
                      <w:noProof/>
                      <w:lang w:eastAsia="ru-RU"/>
                    </w:rPr>
                    <mc:AlternateContent>
                      <mc:Choice Requires="wpc">
                        <w:drawing>
                          <wp:inline distT="0" distB="0" distL="0" distR="0" wp14:anchorId="1FFE4745" wp14:editId="7900E68C">
                            <wp:extent cx="2676525" cy="680390"/>
                            <wp:effectExtent l="0" t="0" r="9525" b="5715"/>
                            <wp:docPr id="29"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Rectangle 25"/>
                                    <wps:cNvSpPr>
                                      <a:spLocks noChangeArrowheads="1"/>
                                    </wps:cNvSpPr>
                                    <wps:spPr bwMode="auto">
                                      <a:xfrm>
                                        <a:off x="0" y="0"/>
                                        <a:ext cx="2676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50165" y="200025"/>
                                        <a:ext cx="1301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CAC1" w14:textId="77777777" w:rsidR="00C97406" w:rsidRPr="00B924B1" w:rsidRDefault="00C97406"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wps:txbx>
                                    <wps:bodyPr rot="0" vert="horz" wrap="none" lIns="0" tIns="0" rIns="0" bIns="0" anchor="t" anchorCtr="0" upright="1">
                                      <a:spAutoFit/>
                                    </wps:bodyPr>
                                  </wps:wsp>
                                  <wps:wsp>
                                    <wps:cNvPr id="15" name="Rectangle 28"/>
                                    <wps:cNvSpPr>
                                      <a:spLocks noChangeArrowheads="1"/>
                                    </wps:cNvSpPr>
                                    <wps:spPr bwMode="auto">
                                      <a:xfrm>
                                        <a:off x="365760" y="20002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4C22" w14:textId="77777777" w:rsidR="00C97406" w:rsidRDefault="00C97406"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6" name="Rectangle 29"/>
                                    <wps:cNvSpPr>
                                      <a:spLocks noChangeArrowheads="1"/>
                                    </wps:cNvSpPr>
                                    <wps:spPr bwMode="auto">
                                      <a:xfrm>
                                        <a:off x="89789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8990" w14:textId="77777777" w:rsidR="00C97406" w:rsidRDefault="00C97406" w:rsidP="00882FA3"/>
                                      </w:txbxContent>
                                    </wps:txbx>
                                    <wps:bodyPr rot="0" vert="horz" wrap="none" lIns="0" tIns="0" rIns="0" bIns="0" anchor="t" anchorCtr="0" upright="1">
                                      <a:spAutoFit/>
                                    </wps:bodyPr>
                                  </wps:wsp>
                                  <wps:wsp>
                                    <wps:cNvPr id="17" name="Rectangle 30"/>
                                    <wps:cNvSpPr>
                                      <a:spLocks noChangeArrowheads="1"/>
                                    </wps:cNvSpPr>
                                    <wps:spPr bwMode="auto">
                                      <a:xfrm>
                                        <a:off x="731520" y="95250"/>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DABF" w14:textId="77777777" w:rsidR="00C97406" w:rsidRDefault="00C97406"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18" name="Rectangle 31"/>
                                    <wps:cNvSpPr>
                                      <a:spLocks noChangeArrowheads="1"/>
                                    </wps:cNvSpPr>
                                    <wps:spPr bwMode="auto">
                                      <a:xfrm>
                                        <a:off x="1263650" y="952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31AA" w14:textId="77777777" w:rsidR="00C97406" w:rsidRDefault="00C97406" w:rsidP="00882FA3">
                                          <w:r>
                                            <w:t>-</w:t>
                                          </w:r>
                                        </w:p>
                                      </w:txbxContent>
                                    </wps:txbx>
                                    <wps:bodyPr rot="0" vert="horz" wrap="none" lIns="0" tIns="0" rIns="0" bIns="0" anchor="t" anchorCtr="0" upright="1">
                                      <a:spAutoFit/>
                                    </wps:bodyPr>
                                  </wps:wsp>
                                  <wps:wsp>
                                    <wps:cNvPr id="19" name="Rectangle 32"/>
                                    <wps:cNvSpPr>
                                      <a:spLocks noChangeArrowheads="1"/>
                                    </wps:cNvSpPr>
                                    <wps:spPr bwMode="auto">
                                      <a:xfrm>
                                        <a:off x="161290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66C" w14:textId="77777777" w:rsidR="00C97406" w:rsidRDefault="00C97406" w:rsidP="00882FA3"/>
                                      </w:txbxContent>
                                    </wps:txbx>
                                    <wps:bodyPr rot="0" vert="horz" wrap="none" lIns="0" tIns="0" rIns="0" bIns="0" anchor="t" anchorCtr="0" upright="1">
                                      <a:spAutoFit/>
                                    </wps:bodyPr>
                                  </wps:wsp>
                                  <wps:wsp>
                                    <wps:cNvPr id="20" name="Rectangle 33"/>
                                    <wps:cNvSpPr>
                                      <a:spLocks noChangeArrowheads="1"/>
                                    </wps:cNvSpPr>
                                    <wps:spPr bwMode="auto">
                                      <a:xfrm>
                                        <a:off x="1446530" y="95250"/>
                                        <a:ext cx="156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4D43" w14:textId="77777777" w:rsidR="00C97406" w:rsidRDefault="00C97406"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21" name="Rectangle 34"/>
                                    <wps:cNvSpPr>
                                      <a:spLocks noChangeArrowheads="1"/>
                                    </wps:cNvSpPr>
                                    <wps:spPr bwMode="auto">
                                      <a:xfrm>
                                        <a:off x="781685" y="3143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0CD5" w14:textId="77777777" w:rsidR="00C97406" w:rsidRPr="00B924B1" w:rsidRDefault="00C97406" w:rsidP="00882FA3"/>
                                      </w:txbxContent>
                                    </wps:txbx>
                                    <wps:bodyPr rot="0" vert="horz" wrap="none" lIns="0" tIns="0" rIns="0" bIns="0" anchor="t" anchorCtr="0" upright="1">
                                      <a:spAutoFit/>
                                    </wps:bodyPr>
                                  </wps:wsp>
                                  <wps:wsp>
                                    <wps:cNvPr id="22" name="Rectangle 35"/>
                                    <wps:cNvSpPr>
                                      <a:spLocks noChangeArrowheads="1"/>
                                    </wps:cNvSpPr>
                                    <wps:spPr bwMode="auto">
                                      <a:xfrm>
                                        <a:off x="615315" y="352423"/>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E869" w14:textId="77777777" w:rsidR="00C97406" w:rsidRDefault="00C97406"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23" name="Rectangle 36"/>
                                    <wps:cNvSpPr>
                                      <a:spLocks noChangeArrowheads="1"/>
                                    </wps:cNvSpPr>
                                    <wps:spPr bwMode="auto">
                                      <a:xfrm>
                                        <a:off x="1147445" y="35209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5266" w14:textId="77777777" w:rsidR="00C97406" w:rsidRPr="00B924B1" w:rsidRDefault="00C97406" w:rsidP="00882FA3">
                                          <w:r>
                                            <w:t>-</w:t>
                                          </w:r>
                                        </w:p>
                                      </w:txbxContent>
                                    </wps:txbx>
                                    <wps:bodyPr rot="0" vert="horz" wrap="none" lIns="0" tIns="0" rIns="0" bIns="0" anchor="t" anchorCtr="0" upright="1">
                                      <a:spAutoFit/>
                                    </wps:bodyPr>
                                  </wps:wsp>
                                  <wps:wsp>
                                    <wps:cNvPr id="24" name="Rectangle 37"/>
                                    <wps:cNvSpPr>
                                      <a:spLocks noChangeArrowheads="1"/>
                                    </wps:cNvSpPr>
                                    <wps:spPr bwMode="auto">
                                      <a:xfrm>
                                        <a:off x="1496060" y="31403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8DF1" w14:textId="77777777" w:rsidR="00C97406" w:rsidRDefault="00C97406" w:rsidP="00882FA3"/>
                                      </w:txbxContent>
                                    </wps:txbx>
                                    <wps:bodyPr rot="0" vert="horz" wrap="none" lIns="0" tIns="0" rIns="0" bIns="0" anchor="t" anchorCtr="0" upright="1">
                                      <a:spAutoFit/>
                                    </wps:bodyPr>
                                  </wps:wsp>
                                  <wps:wsp>
                                    <wps:cNvPr id="25" name="Rectangle 38"/>
                                    <wps:cNvSpPr>
                                      <a:spLocks noChangeArrowheads="1"/>
                                    </wps:cNvSpPr>
                                    <wps:spPr bwMode="auto">
                                      <a:xfrm>
                                        <a:off x="1330325" y="352095"/>
                                        <a:ext cx="2597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BA44" w14:textId="77777777" w:rsidR="00C97406" w:rsidRDefault="00C97406"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wps:txbx>
                                    <wps:bodyPr rot="0" vert="horz" wrap="none" lIns="0" tIns="0" rIns="0" bIns="0" anchor="t" anchorCtr="0" upright="1">
                                      <a:spAutoFit/>
                                    </wps:bodyPr>
                                  </wps:wsp>
                                  <wps:wsp>
                                    <wps:cNvPr id="26" name="Rectangle 39"/>
                                    <wps:cNvSpPr>
                                      <a:spLocks noChangeArrowheads="1"/>
                                    </wps:cNvSpPr>
                                    <wps:spPr bwMode="auto">
                                      <a:xfrm>
                                        <a:off x="598805" y="285750"/>
                                        <a:ext cx="1213485" cy="635"/>
                                      </a:xfrm>
                                      <a:prstGeom prst="rect">
                                        <a:avLst/>
                                      </a:prstGeom>
                                      <a:solidFill>
                                        <a:srgbClr val="000000"/>
                                      </a:solidFill>
                                      <a:ln w="26">
                                        <a:solidFill>
                                          <a:srgbClr val="000000"/>
                                        </a:solidFill>
                                        <a:miter lim="800000"/>
                                        <a:headEnd/>
                                        <a:tailEnd/>
                                      </a:ln>
                                    </wps:spPr>
                                    <wps:bodyPr rot="0" vert="horz" wrap="square" lIns="91440" tIns="45720" rIns="91440" bIns="45720" anchor="t" anchorCtr="0" upright="1">
                                      <a:noAutofit/>
                                    </wps:bodyPr>
                                  </wps:wsp>
                                  <wps:wsp>
                                    <wps:cNvPr id="27" name="Rectangle 40"/>
                                    <wps:cNvSpPr>
                                      <a:spLocks noChangeArrowheads="1"/>
                                    </wps:cNvSpPr>
                                    <wps:spPr bwMode="auto">
                                      <a:xfrm>
                                        <a:off x="1895475" y="199935"/>
                                        <a:ext cx="609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A7440" w14:textId="77777777" w:rsidR="00C97406" w:rsidRDefault="00C97406" w:rsidP="00882FA3">
                                          <w:r>
                                            <w:t>х</w:t>
                                          </w:r>
                                        </w:p>
                                      </w:txbxContent>
                                    </wps:txbx>
                                    <wps:bodyPr rot="0" vert="horz" wrap="none" lIns="0" tIns="0" rIns="0" bIns="0" anchor="t" anchorCtr="0" upright="1">
                                      <a:spAutoFit/>
                                    </wps:bodyPr>
                                  </wps:wsp>
                                  <wps:wsp>
                                    <wps:cNvPr id="28" name="Rectangle 41"/>
                                    <wps:cNvSpPr>
                                      <a:spLocks noChangeArrowheads="1"/>
                                    </wps:cNvSpPr>
                                    <wps:spPr bwMode="auto">
                                      <a:xfrm>
                                        <a:off x="2078355" y="19993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B6D2" w14:textId="77777777" w:rsidR="00C97406" w:rsidRDefault="00C97406" w:rsidP="00882FA3">
                                          <w:r>
                                            <w:rPr>
                                              <w:rFonts w:ascii="Times New Roman" w:hAnsi="Times New Roman"/>
                                              <w:color w:val="000000"/>
                                              <w:sz w:val="24"/>
                                              <w:szCs w:val="24"/>
                                              <w:lang w:val="en-US"/>
                                            </w:rPr>
                                            <w:t>100</w:t>
                                          </w:r>
                                        </w:p>
                                      </w:txbxContent>
                                    </wps:txbx>
                                    <wps:bodyPr rot="0" vert="horz" wrap="none" lIns="0" tIns="0" rIns="0" bIns="0" anchor="t" anchorCtr="0" upright="1">
                                      <a:spAutoFit/>
                                    </wps:bodyPr>
                                  </wps:wsp>
                                </wpc:wpc>
                              </a:graphicData>
                            </a:graphic>
                          </wp:inline>
                        </w:drawing>
                      </mc:Choice>
                      <mc:Fallback>
                        <w:pict>
                          <v:group w14:anchorId="1FFE4745" id="Полотно 29" o:spid="_x0000_s1043" editas="canvas" style="width:210.75pt;height:53.55pt;mso-position-horizontal-relative:char;mso-position-vertical-relative:line" coordsize="26765,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">
                            <v:shape id="_x0000_s1044" type="#_x0000_t75" style="position:absolute;width:26765;height:6800;visibility:visible;mso-wrap-style:square">
                              <v:fill o:detectmouseclick="t"/>
                              <v:path o:connecttype="none"/>
                            </v:shape>
                            <v:rect id="Rectangle 25" o:spid="_x0000_s1045" style="position:absolute;width:2676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26" o:spid="_x0000_s1046" style="position:absolute;left:501;top:2000;width:130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624CAC1" w14:textId="77777777" w:rsidR="00C97406" w:rsidRPr="00B924B1" w:rsidRDefault="00C97406"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v:textbox>
                            </v:rect>
                            <v:rect id="Rectangle 28" o:spid="_x0000_s1047" style="position:absolute;left:3657;top:2000;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4494C22" w14:textId="77777777" w:rsidR="00C97406" w:rsidRDefault="00C97406" w:rsidP="00882FA3">
                                    <w:r>
                                      <w:rPr>
                                        <w:rFonts w:ascii="Times New Roman" w:hAnsi="Times New Roman"/>
                                        <w:color w:val="000000"/>
                                        <w:sz w:val="24"/>
                                        <w:szCs w:val="24"/>
                                        <w:lang w:val="en-US"/>
                                      </w:rPr>
                                      <w:t>=</w:t>
                                    </w:r>
                                  </w:p>
                                </w:txbxContent>
                              </v:textbox>
                            </v:rect>
                            <v:rect id="Rectangle 29" o:spid="_x0000_s1048" style="position:absolute;left:8978;top:571;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84D8990" w14:textId="77777777" w:rsidR="00C97406" w:rsidRDefault="00C97406" w:rsidP="00882FA3"/>
                                </w:txbxContent>
                              </v:textbox>
                            </v:rect>
                            <v:rect id="Rectangle 30" o:spid="_x0000_s1049" style="position:absolute;left:7315;top:952;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94ADABF" w14:textId="77777777" w:rsidR="00C97406" w:rsidRDefault="00C97406"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1" o:spid="_x0000_s1050" style="position:absolute;left:12636;top:952;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EE331AA" w14:textId="77777777" w:rsidR="00C97406" w:rsidRDefault="00C97406" w:rsidP="00882FA3">
                                    <w:r>
                                      <w:t>-</w:t>
                                    </w:r>
                                  </w:p>
                                </w:txbxContent>
                              </v:textbox>
                            </v:rect>
                            <v:rect id="Rectangle 32" o:spid="_x0000_s1051" style="position:absolute;left:16129;top:57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518466C" w14:textId="77777777" w:rsidR="00C97406" w:rsidRDefault="00C97406" w:rsidP="00882FA3"/>
                                </w:txbxContent>
                              </v:textbox>
                            </v:rect>
                            <v:rect id="Rectangle 33" o:spid="_x0000_s1052" style="position:absolute;left:14465;top:952;width:156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BCB4D43" w14:textId="77777777" w:rsidR="00C97406" w:rsidRDefault="00C97406"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v:textbox>
                            </v:rect>
                            <v:rect id="Rectangle 34" o:spid="_x0000_s1053" style="position:absolute;left:7816;top:3143;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48A0CD5" w14:textId="77777777" w:rsidR="00C97406" w:rsidRPr="00B924B1" w:rsidRDefault="00C97406" w:rsidP="00882FA3"/>
                                </w:txbxContent>
                              </v:textbox>
                            </v:rect>
                            <v:rect id="Rectangle 35" o:spid="_x0000_s1054" style="position:absolute;left:6153;top:3524;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FC1E869" w14:textId="77777777" w:rsidR="00C97406" w:rsidRDefault="00C97406"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6" o:spid="_x0000_s1055" style="position:absolute;left:11474;top:3520;width:43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3425266" w14:textId="77777777" w:rsidR="00C97406" w:rsidRPr="00B924B1" w:rsidRDefault="00C97406" w:rsidP="00882FA3">
                                    <w:r>
                                      <w:t>-</w:t>
                                    </w:r>
                                  </w:p>
                                </w:txbxContent>
                              </v:textbox>
                            </v:rect>
                            <v:rect id="Rectangle 37" o:spid="_x0000_s1056" style="position:absolute;left:14960;top:314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0F98DF1" w14:textId="77777777" w:rsidR="00C97406" w:rsidRDefault="00C97406" w:rsidP="00882FA3"/>
                                </w:txbxContent>
                              </v:textbox>
                            </v:rect>
                            <v:rect id="Rectangle 38" o:spid="_x0000_s1057" style="position:absolute;left:13303;top:3520;width:25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F5CBA44" w14:textId="77777777" w:rsidR="00C97406" w:rsidRDefault="00C97406"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v:textbox>
                            </v:rect>
                            <v:rect id="Rectangle 39" o:spid="_x0000_s1058" style="position:absolute;left:5988;top:2857;width:1213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" fillcolor="black" strokeweight="72e-5mm"/>
                            <v:rect id="Rectangle 40" o:spid="_x0000_s1059" style="position:absolute;left:18954;top:1999;width:61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B1A7440" w14:textId="77777777" w:rsidR="00C97406" w:rsidRDefault="00C97406" w:rsidP="00882FA3">
                                    <w:r>
                                      <w:t>х</w:t>
                                    </w:r>
                                  </w:p>
                                </w:txbxContent>
                              </v:textbox>
                            </v:rect>
                            <v:rect id="Rectangle 41" o:spid="_x0000_s1060" style="position:absolute;left:20783;top:1999;width:2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E13B6D2" w14:textId="77777777" w:rsidR="00C97406" w:rsidRDefault="00C97406" w:rsidP="00882FA3">
                                    <w:r>
                                      <w:rPr>
                                        <w:rFonts w:ascii="Times New Roman" w:hAnsi="Times New Roman"/>
                                        <w:color w:val="000000"/>
                                        <w:sz w:val="24"/>
                                        <w:szCs w:val="24"/>
                                        <w:lang w:val="en-US"/>
                                      </w:rPr>
                                      <w:t>100</w:t>
                                    </w:r>
                                  </w:p>
                                </w:txbxContent>
                              </v:textbox>
                            </v:rect>
                            <w10:anchorlock/>
                          </v:group>
                        </w:pict>
                      </mc:Fallback>
                    </mc:AlternateContent>
                  </w:r>
                </w:p>
                <w:p w14:paraId="386E3372" w14:textId="77777777" w:rsidR="00882FA3" w:rsidRPr="00620BAF" w:rsidRDefault="00882FA3" w:rsidP="00623BDA">
                  <w:pPr>
                    <w:spacing w:after="0"/>
                    <w:rPr>
                      <w:rFonts w:ascii="Times New Roman" w:hAnsi="Times New Roman"/>
                      <w:sz w:val="20"/>
                      <w:szCs w:val="20"/>
                    </w:rPr>
                  </w:pPr>
                  <w:r w:rsidRPr="00620BAF">
                    <w:rPr>
                      <w:rFonts w:ascii="Times New Roman" w:hAnsi="Times New Roman"/>
                      <w:sz w:val="20"/>
                      <w:szCs w:val="20"/>
                    </w:rPr>
                    <w:t>где:</w:t>
                  </w:r>
                </w:p>
                <w:p w14:paraId="76B8755A" w14:textId="77777777" w:rsidR="00882FA3" w:rsidRPr="00620BAF" w:rsidRDefault="00882FA3" w:rsidP="00623BDA">
                  <w:pPr>
                    <w:spacing w:after="0"/>
                    <w:ind w:right="34"/>
                    <w:jc w:val="both"/>
                    <w:rPr>
                      <w:rFonts w:ascii="Times New Roman" w:hAnsi="Times New Roman"/>
                      <w:sz w:val="20"/>
                      <w:szCs w:val="20"/>
                    </w:rPr>
                  </w:pPr>
                  <w:r w:rsidRPr="00620BAF">
                    <w:rPr>
                      <w:rFonts w:ascii="Times New Roman" w:hAnsi="Times New Roman"/>
                      <w:noProof/>
                      <w:sz w:val="24"/>
                      <w:szCs w:val="24"/>
                    </w:rPr>
                    <w:t>Р</w:t>
                  </w:r>
                  <w:r w:rsidRPr="00620BAF">
                    <w:rPr>
                      <w:rFonts w:ascii="Times New Roman" w:hAnsi="Times New Roman"/>
                      <w:noProof/>
                      <w:sz w:val="24"/>
                      <w:szCs w:val="24"/>
                      <w:vertAlign w:val="subscript"/>
                    </w:rPr>
                    <w:t>с</w:t>
                  </w:r>
                  <w:r w:rsidRPr="00620BAF">
                    <w:rPr>
                      <w:rFonts w:ascii="Times New Roman" w:hAnsi="Times New Roman"/>
                      <w:sz w:val="20"/>
                      <w:szCs w:val="20"/>
                    </w:rPr>
                    <w:t xml:space="preserve"> - рей</w:t>
                  </w:r>
                  <w:r>
                    <w:rPr>
                      <w:rFonts w:ascii="Times New Roman" w:hAnsi="Times New Roman"/>
                      <w:sz w:val="20"/>
                      <w:szCs w:val="20"/>
                    </w:rPr>
                    <w:t>тинг, присуждаемый оцениваемой З</w:t>
                  </w:r>
                  <w:r w:rsidRPr="00620BAF">
                    <w:rPr>
                      <w:rFonts w:ascii="Times New Roman" w:hAnsi="Times New Roman"/>
                      <w:sz w:val="20"/>
                      <w:szCs w:val="20"/>
                    </w:rPr>
                    <w:t>аявке по критерию</w:t>
                  </w:r>
                  <w:r>
                    <w:rPr>
                      <w:rFonts w:ascii="Times New Roman" w:hAnsi="Times New Roman"/>
                      <w:sz w:val="20"/>
                      <w:szCs w:val="20"/>
                    </w:rPr>
                    <w:t xml:space="preserve"> </w:t>
                  </w:r>
                  <w:r w:rsidRPr="00C0481D">
                    <w:rPr>
                      <w:rFonts w:ascii="Times New Roman" w:hAnsi="Times New Roman"/>
                      <w:sz w:val="20"/>
                      <w:szCs w:val="20"/>
                    </w:rPr>
                    <w:t xml:space="preserve">«Срок </w:t>
                  </w:r>
                  <w:r w:rsidRPr="00753459">
                    <w:rPr>
                      <w:rFonts w:ascii="Times New Roman" w:hAnsi="Times New Roman"/>
                      <w:sz w:val="20"/>
                      <w:szCs w:val="20"/>
                    </w:rPr>
                    <w:t>поставки товара</w:t>
                  </w:r>
                  <w:r w:rsidRPr="00C0481D">
                    <w:rPr>
                      <w:rFonts w:ascii="Times New Roman" w:hAnsi="Times New Roman"/>
                      <w:sz w:val="20"/>
                      <w:szCs w:val="20"/>
                    </w:rPr>
                    <w:t>»</w:t>
                  </w:r>
                  <w:r w:rsidRPr="00620BAF">
                    <w:rPr>
                      <w:rFonts w:ascii="Times New Roman" w:hAnsi="Times New Roman"/>
                      <w:sz w:val="20"/>
                      <w:szCs w:val="20"/>
                    </w:rPr>
                    <w:t xml:space="preserve">; </w:t>
                  </w:r>
                </w:p>
                <w:p w14:paraId="1D7AEED7" w14:textId="77777777" w:rsidR="00882FA3" w:rsidRPr="00620BAF" w:rsidRDefault="00882FA3" w:rsidP="00623BDA">
                  <w:pPr>
                    <w:spacing w:after="0"/>
                    <w:ind w:right="34"/>
                    <w:jc w:val="both"/>
                    <w:rPr>
                      <w:rFonts w:ascii="Times New Roman" w:hAnsi="Times New Roman"/>
                      <w:sz w:val="20"/>
                      <w:szCs w:val="20"/>
                    </w:rPr>
                  </w:pPr>
                  <w:r w:rsidRPr="00620BAF">
                    <w:rPr>
                      <w:rFonts w:ascii="Times New Roman" w:hAnsi="Times New Roman"/>
                      <w:sz w:val="24"/>
                      <w:szCs w:val="24"/>
                    </w:rPr>
                    <w:t>С</w:t>
                  </w:r>
                  <w:r w:rsidRPr="00620BAF">
                    <w:rPr>
                      <w:rFonts w:ascii="Times New Roman" w:hAnsi="Times New Roman"/>
                      <w:noProof/>
                      <w:sz w:val="24"/>
                      <w:szCs w:val="24"/>
                      <w:vertAlign w:val="subscript"/>
                      <w:lang w:val="en-US"/>
                    </w:rPr>
                    <w:t>max</w:t>
                  </w:r>
                  <w:r w:rsidRPr="00620BAF">
                    <w:rPr>
                      <w:rFonts w:ascii="Times New Roman" w:hAnsi="Times New Roman"/>
                      <w:noProof/>
                      <w:sz w:val="24"/>
                      <w:szCs w:val="24"/>
                      <w:vertAlign w:val="subscript"/>
                    </w:rPr>
                    <w:t xml:space="preserve"> </w:t>
                  </w:r>
                  <w:r w:rsidRPr="00620BAF">
                    <w:rPr>
                      <w:rFonts w:ascii="Times New Roman" w:hAnsi="Times New Roman"/>
                      <w:sz w:val="20"/>
                      <w:szCs w:val="20"/>
                    </w:rPr>
                    <w:t xml:space="preserve">- максимальный срок </w:t>
                  </w:r>
                  <w:r w:rsidRPr="00736348">
                    <w:rPr>
                      <w:rFonts w:ascii="Times New Roman" w:hAnsi="Times New Roman"/>
                      <w:sz w:val="20"/>
                      <w:szCs w:val="20"/>
                    </w:rPr>
                    <w:t>поставки товара</w:t>
                  </w:r>
                  <w:r>
                    <w:rPr>
                      <w:rFonts w:ascii="Times New Roman" w:hAnsi="Times New Roman"/>
                      <w:sz w:val="20"/>
                      <w:szCs w:val="20"/>
                    </w:rPr>
                    <w:t>, установленный в документации о закупке</w:t>
                  </w:r>
                  <w:r w:rsidRPr="00620BAF">
                    <w:rPr>
                      <w:rFonts w:ascii="Times New Roman" w:hAnsi="Times New Roman"/>
                      <w:sz w:val="20"/>
                      <w:szCs w:val="20"/>
                    </w:rPr>
                    <w:t xml:space="preserve">; </w:t>
                  </w:r>
                </w:p>
                <w:p w14:paraId="10296C60" w14:textId="77777777" w:rsidR="00882FA3" w:rsidRPr="00620BAF" w:rsidRDefault="00882FA3" w:rsidP="00623BDA">
                  <w:pPr>
                    <w:spacing w:after="0"/>
                    <w:ind w:right="34"/>
                    <w:jc w:val="both"/>
                    <w:rPr>
                      <w:rFonts w:ascii="Times New Roman" w:hAnsi="Times New Roman"/>
                      <w:sz w:val="20"/>
                      <w:szCs w:val="20"/>
                    </w:rPr>
                  </w:pPr>
                  <w:r w:rsidRPr="00620BAF">
                    <w:rPr>
                      <w:rFonts w:ascii="Times New Roman" w:hAnsi="Times New Roman"/>
                      <w:position w:val="-4"/>
                      <w:sz w:val="24"/>
                      <w:szCs w:val="24"/>
                    </w:rPr>
                    <w:t>С</w:t>
                  </w:r>
                  <w:r w:rsidRPr="00620BAF">
                    <w:rPr>
                      <w:rFonts w:ascii="Times New Roman" w:hAnsi="Times New Roman"/>
                      <w:position w:val="-4"/>
                      <w:sz w:val="24"/>
                      <w:szCs w:val="24"/>
                      <w:vertAlign w:val="subscript"/>
                      <w:lang w:val="en-US"/>
                    </w:rPr>
                    <w:t>min</w:t>
                  </w:r>
                  <w:r w:rsidRPr="00620BAF">
                    <w:rPr>
                      <w:rFonts w:ascii="Times New Roman" w:hAnsi="Times New Roman"/>
                      <w:position w:val="-4"/>
                      <w:sz w:val="24"/>
                      <w:szCs w:val="24"/>
                      <w:vertAlign w:val="subscript"/>
                    </w:rPr>
                    <w:t xml:space="preserve"> </w:t>
                  </w:r>
                  <w:r w:rsidRPr="00620BAF">
                    <w:rPr>
                      <w:rFonts w:ascii="Times New Roman" w:hAnsi="Times New Roman"/>
                      <w:sz w:val="20"/>
                      <w:szCs w:val="20"/>
                    </w:rPr>
                    <w:t xml:space="preserve">- минимальный срок </w:t>
                  </w:r>
                  <w:r w:rsidRPr="00736348">
                    <w:rPr>
                      <w:rFonts w:ascii="Times New Roman" w:hAnsi="Times New Roman"/>
                      <w:sz w:val="20"/>
                      <w:szCs w:val="20"/>
                    </w:rPr>
                    <w:t>поставки товара</w:t>
                  </w:r>
                  <w:r>
                    <w:rPr>
                      <w:rFonts w:ascii="Times New Roman" w:hAnsi="Times New Roman"/>
                      <w:sz w:val="20"/>
                      <w:szCs w:val="20"/>
                    </w:rPr>
                    <w:t>,</w:t>
                  </w:r>
                  <w:r w:rsidRPr="00C0481D">
                    <w:rPr>
                      <w:rFonts w:ascii="Times New Roman" w:hAnsi="Times New Roman"/>
                      <w:sz w:val="20"/>
                      <w:szCs w:val="20"/>
                    </w:rPr>
                    <w:t xml:space="preserve"> установленный в документации о закупке</w:t>
                  </w:r>
                  <w:r w:rsidRPr="00620BAF">
                    <w:rPr>
                      <w:rFonts w:ascii="Times New Roman" w:hAnsi="Times New Roman"/>
                      <w:sz w:val="20"/>
                      <w:szCs w:val="20"/>
                    </w:rPr>
                    <w:t>;</w:t>
                  </w:r>
                </w:p>
                <w:p w14:paraId="202F502E" w14:textId="77777777" w:rsidR="00882FA3" w:rsidRPr="00F64953" w:rsidRDefault="00882FA3" w:rsidP="00623BDA">
                  <w:pPr>
                    <w:spacing w:after="0"/>
                    <w:ind w:right="34"/>
                    <w:jc w:val="both"/>
                    <w:rPr>
                      <w:rFonts w:ascii="Times New Roman" w:hAnsi="Times New Roman"/>
                      <w:sz w:val="20"/>
                      <w:szCs w:val="20"/>
                    </w:rPr>
                  </w:pPr>
                  <w:r w:rsidRPr="00620BAF">
                    <w:rPr>
                      <w:rFonts w:ascii="Times New Roman" w:hAnsi="Times New Roman"/>
                      <w:noProof/>
                      <w:sz w:val="24"/>
                      <w:szCs w:val="24"/>
                      <w:lang w:val="en-US"/>
                    </w:rPr>
                    <w:t>C</w:t>
                  </w:r>
                  <w:r w:rsidRPr="00620BAF">
                    <w:rPr>
                      <w:rFonts w:ascii="Times New Roman" w:hAnsi="Times New Roman"/>
                      <w:noProof/>
                      <w:sz w:val="24"/>
                      <w:szCs w:val="24"/>
                      <w:vertAlign w:val="subscript"/>
                    </w:rPr>
                    <w:t>п</w:t>
                  </w:r>
                  <w:r w:rsidRPr="00620BAF">
                    <w:rPr>
                      <w:rFonts w:ascii="Times New Roman" w:hAnsi="Times New Roman"/>
                      <w:sz w:val="20"/>
                      <w:szCs w:val="20"/>
                    </w:rPr>
                    <w:t xml:space="preserve"> </w:t>
                  </w:r>
                  <w:r>
                    <w:rPr>
                      <w:rFonts w:ascii="Times New Roman" w:hAnsi="Times New Roman"/>
                      <w:sz w:val="20"/>
                      <w:szCs w:val="20"/>
                    </w:rPr>
                    <w:t>–</w:t>
                  </w:r>
                  <w:r w:rsidRPr="00620BAF">
                    <w:rPr>
                      <w:rFonts w:ascii="Times New Roman" w:hAnsi="Times New Roman"/>
                      <w:sz w:val="20"/>
                      <w:szCs w:val="20"/>
                    </w:rPr>
                    <w:t> </w:t>
                  </w:r>
                  <w:r>
                    <w:rPr>
                      <w:rFonts w:ascii="Times New Roman" w:hAnsi="Times New Roman"/>
                      <w:sz w:val="20"/>
                      <w:szCs w:val="20"/>
                    </w:rPr>
                    <w:t xml:space="preserve">срок </w:t>
                  </w:r>
                  <w:r w:rsidRPr="00736348">
                    <w:rPr>
                      <w:rFonts w:ascii="Times New Roman" w:hAnsi="Times New Roman"/>
                      <w:sz w:val="20"/>
                      <w:szCs w:val="20"/>
                    </w:rPr>
                    <w:t>поставки товара</w:t>
                  </w:r>
                  <w:r>
                    <w:rPr>
                      <w:rFonts w:ascii="Times New Roman" w:hAnsi="Times New Roman"/>
                      <w:sz w:val="20"/>
                      <w:szCs w:val="20"/>
                    </w:rPr>
                    <w:t>, предложенный участником закупки</w:t>
                  </w:r>
                  <w:r w:rsidRPr="00F64953">
                    <w:rPr>
                      <w:rFonts w:ascii="Times New Roman" w:hAnsi="Times New Roman"/>
                      <w:sz w:val="20"/>
                      <w:szCs w:val="20"/>
                    </w:rPr>
                    <w:t xml:space="preserve"> в соответствии с Формой 3.</w:t>
                  </w:r>
                  <w:r>
                    <w:rPr>
                      <w:rFonts w:ascii="Times New Roman" w:hAnsi="Times New Roman"/>
                      <w:sz w:val="20"/>
                      <w:szCs w:val="20"/>
                    </w:rPr>
                    <w:t>5</w:t>
                  </w:r>
                  <w:r w:rsidRPr="00F64953">
                    <w:rPr>
                      <w:rFonts w:ascii="Times New Roman" w:hAnsi="Times New Roman"/>
                      <w:sz w:val="20"/>
                      <w:szCs w:val="20"/>
                    </w:rPr>
                    <w:t>. Раздела 3 документации</w:t>
                  </w:r>
                  <w:r>
                    <w:rPr>
                      <w:rFonts w:ascii="Times New Roman" w:hAnsi="Times New Roman"/>
                      <w:sz w:val="20"/>
                      <w:szCs w:val="20"/>
                    </w:rPr>
                    <w:t xml:space="preserve"> о закупке</w:t>
                  </w:r>
                  <w:r w:rsidRPr="00F64953">
                    <w:rPr>
                      <w:rFonts w:ascii="Times New Roman" w:hAnsi="Times New Roman"/>
                      <w:sz w:val="20"/>
                      <w:szCs w:val="20"/>
                    </w:rPr>
                    <w:t>, представленной в составе Заявки участника закупки</w:t>
                  </w:r>
                  <w:r>
                    <w:rPr>
                      <w:rFonts w:ascii="Times New Roman" w:hAnsi="Times New Roman"/>
                      <w:sz w:val="20"/>
                      <w:szCs w:val="20"/>
                    </w:rPr>
                    <w:t>.</w:t>
                  </w:r>
                </w:p>
                <w:p w14:paraId="5223BC1E" w14:textId="77777777" w:rsidR="00882FA3" w:rsidRPr="00620BAF" w:rsidRDefault="00882FA3" w:rsidP="00623BDA">
                  <w:pPr>
                    <w:spacing w:after="0"/>
                    <w:ind w:right="34"/>
                    <w:jc w:val="both"/>
                    <w:rPr>
                      <w:rFonts w:ascii="Times New Roman" w:hAnsi="Times New Roman"/>
                      <w:bCs/>
                      <w:spacing w:val="2"/>
                      <w:sz w:val="20"/>
                      <w:szCs w:val="20"/>
                    </w:rPr>
                  </w:pPr>
                  <w:bookmarkStart w:id="41" w:name="sub_1259"/>
                  <w:r w:rsidRPr="00620BAF">
                    <w:rPr>
                      <w:rFonts w:ascii="Times New Roman" w:hAnsi="Times New Roman"/>
                      <w:bCs/>
                      <w:spacing w:val="2"/>
                      <w:sz w:val="20"/>
                      <w:szCs w:val="20"/>
                    </w:rPr>
                    <w:t xml:space="preserve">Для </w:t>
                  </w:r>
                  <w:r>
                    <w:rPr>
                      <w:rFonts w:ascii="Times New Roman" w:hAnsi="Times New Roman"/>
                      <w:bCs/>
                      <w:spacing w:val="2"/>
                      <w:sz w:val="20"/>
                      <w:szCs w:val="20"/>
                    </w:rPr>
                    <w:t>расчета итогового рейтинга З</w:t>
                  </w:r>
                  <w:r w:rsidRPr="00620BAF">
                    <w:rPr>
                      <w:rFonts w:ascii="Times New Roman" w:hAnsi="Times New Roman"/>
                      <w:bCs/>
                      <w:spacing w:val="2"/>
                      <w:sz w:val="20"/>
                      <w:szCs w:val="20"/>
                    </w:rPr>
                    <w:t>аявк</w:t>
                  </w:r>
                  <w:r>
                    <w:rPr>
                      <w:rFonts w:ascii="Times New Roman" w:hAnsi="Times New Roman"/>
                      <w:bCs/>
                      <w:spacing w:val="2"/>
                      <w:sz w:val="20"/>
                      <w:szCs w:val="20"/>
                    </w:rPr>
                    <w:t xml:space="preserve">и по критерию «Срок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 xml:space="preserve">», </w:t>
                  </w:r>
                  <w:r w:rsidRPr="00620BAF">
                    <w:rPr>
                      <w:rFonts w:ascii="Times New Roman" w:hAnsi="Times New Roman"/>
                      <w:bCs/>
                      <w:spacing w:val="2"/>
                      <w:sz w:val="20"/>
                      <w:szCs w:val="20"/>
                    </w:rPr>
                    <w:t>рейтинг</w:t>
                  </w:r>
                  <w:r w:rsidRPr="00C0481D">
                    <w:rPr>
                      <w:rFonts w:ascii="Times New Roman" w:hAnsi="Times New Roman"/>
                      <w:noProof/>
                      <w:color w:val="000000"/>
                      <w:sz w:val="24"/>
                      <w:szCs w:val="24"/>
                    </w:rPr>
                    <w:t xml:space="preserve"> </w:t>
                  </w:r>
                  <w:r>
                    <w:rPr>
                      <w:rFonts w:ascii="Times New Roman" w:hAnsi="Times New Roman"/>
                      <w:noProof/>
                      <w:color w:val="000000"/>
                      <w:sz w:val="24"/>
                      <w:szCs w:val="24"/>
                    </w:rPr>
                    <w:t>(</w:t>
                  </w:r>
                  <w:proofErr w:type="spellStart"/>
                  <w:r w:rsidRPr="00C0481D">
                    <w:rPr>
                      <w:rFonts w:ascii="Times New Roman" w:hAnsi="Times New Roman"/>
                      <w:bCs/>
                      <w:spacing w:val="2"/>
                      <w:sz w:val="20"/>
                      <w:szCs w:val="20"/>
                    </w:rPr>
                    <w:t>Р</w:t>
                  </w:r>
                  <w:r w:rsidRPr="00C0481D">
                    <w:rPr>
                      <w:rFonts w:ascii="Times New Roman" w:hAnsi="Times New Roman"/>
                      <w:bCs/>
                      <w:spacing w:val="2"/>
                      <w:sz w:val="20"/>
                      <w:szCs w:val="20"/>
                      <w:vertAlign w:val="subscript"/>
                    </w:rPr>
                    <w:t>с</w:t>
                  </w:r>
                  <w:proofErr w:type="spellEnd"/>
                  <w:r>
                    <w:rPr>
                      <w:rFonts w:ascii="Times New Roman" w:hAnsi="Times New Roman"/>
                      <w:bCs/>
                      <w:spacing w:val="2"/>
                      <w:sz w:val="20"/>
                      <w:szCs w:val="20"/>
                    </w:rPr>
                    <w:t>)</w:t>
                  </w:r>
                  <w:r w:rsidRPr="00620BAF">
                    <w:rPr>
                      <w:rFonts w:ascii="Times New Roman" w:hAnsi="Times New Roman"/>
                      <w:bCs/>
                      <w:spacing w:val="2"/>
                      <w:sz w:val="20"/>
                      <w:szCs w:val="20"/>
                    </w:rPr>
                    <w:t xml:space="preserve">, присуждаемый </w:t>
                  </w:r>
                  <w:r w:rsidRPr="00C0481D">
                    <w:rPr>
                      <w:rFonts w:ascii="Times New Roman" w:hAnsi="Times New Roman"/>
                      <w:bCs/>
                      <w:spacing w:val="2"/>
                      <w:sz w:val="20"/>
                      <w:szCs w:val="20"/>
                    </w:rPr>
                    <w:t xml:space="preserve">оцениваемой </w:t>
                  </w:r>
                  <w:r>
                    <w:rPr>
                      <w:rFonts w:ascii="Times New Roman" w:hAnsi="Times New Roman"/>
                      <w:bCs/>
                      <w:spacing w:val="2"/>
                      <w:sz w:val="20"/>
                      <w:szCs w:val="20"/>
                    </w:rPr>
                    <w:t>Заявке по критерию «С</w:t>
                  </w:r>
                  <w:r w:rsidRPr="00620BAF">
                    <w:rPr>
                      <w:rFonts w:ascii="Times New Roman" w:hAnsi="Times New Roman"/>
                      <w:bCs/>
                      <w:spacing w:val="2"/>
                      <w:sz w:val="20"/>
                      <w:szCs w:val="20"/>
                    </w:rPr>
                    <w:t xml:space="preserve">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w:t>
                  </w:r>
                  <w:r w:rsidRPr="00620BAF">
                    <w:rPr>
                      <w:rFonts w:ascii="Times New Roman" w:hAnsi="Times New Roman"/>
                      <w:bCs/>
                      <w:spacing w:val="2"/>
                      <w:sz w:val="20"/>
                      <w:szCs w:val="20"/>
                    </w:rPr>
                    <w:t>, умножается на соответствующую указанному критерию значимость.</w:t>
                  </w:r>
                  <w:bookmarkEnd w:id="41"/>
                </w:p>
                <w:p w14:paraId="3FF4A8B6" w14:textId="77777777" w:rsidR="00882FA3" w:rsidRPr="00050A81" w:rsidRDefault="00882FA3" w:rsidP="00623BDA">
                  <w:pPr>
                    <w:spacing w:after="0"/>
                    <w:ind w:right="34"/>
                    <w:jc w:val="both"/>
                    <w:rPr>
                      <w:rFonts w:ascii="Times New Roman" w:hAnsi="Times New Roman"/>
                      <w:sz w:val="20"/>
                      <w:szCs w:val="20"/>
                    </w:rPr>
                  </w:pPr>
                  <w:r w:rsidRPr="00050A81">
                    <w:rPr>
                      <w:rFonts w:ascii="Times New Roman" w:hAnsi="Times New Roman"/>
                      <w:sz w:val="20"/>
                      <w:szCs w:val="20"/>
                    </w:rPr>
                    <w:t xml:space="preserve">Минимальный срок </w:t>
                  </w:r>
                  <w:r w:rsidRPr="00736348">
                    <w:rPr>
                      <w:rFonts w:ascii="Times New Roman" w:hAnsi="Times New Roman"/>
                      <w:sz w:val="20"/>
                      <w:szCs w:val="20"/>
                    </w:rPr>
                    <w:t xml:space="preserve">поставки товара </w:t>
                  </w:r>
                  <w:r w:rsidRPr="00050A81">
                    <w:rPr>
                      <w:rFonts w:ascii="Times New Roman" w:hAnsi="Times New Roman"/>
                      <w:sz w:val="20"/>
                      <w:szCs w:val="20"/>
                    </w:rPr>
                    <w:t xml:space="preserve">принимается равным </w:t>
                  </w:r>
                  <w:r>
                    <w:rPr>
                      <w:rFonts w:ascii="Times New Roman" w:hAnsi="Times New Roman"/>
                      <w:sz w:val="20"/>
                      <w:szCs w:val="20"/>
                    </w:rPr>
                    <w:t>1</w:t>
                  </w:r>
                  <w:r w:rsidRPr="00050A81">
                    <w:rPr>
                      <w:rFonts w:ascii="Times New Roman" w:hAnsi="Times New Roman"/>
                      <w:sz w:val="20"/>
                      <w:szCs w:val="20"/>
                    </w:rPr>
                    <w:t>.</w:t>
                  </w:r>
                </w:p>
                <w:p w14:paraId="27F9117B" w14:textId="77777777" w:rsidR="00882FA3" w:rsidRPr="00620BAF" w:rsidRDefault="00882FA3" w:rsidP="00623BDA">
                  <w:pPr>
                    <w:spacing w:after="0"/>
                    <w:ind w:right="34"/>
                    <w:rPr>
                      <w:rFonts w:ascii="Times New Roman" w:hAnsi="Times New Roman"/>
                      <w:sz w:val="20"/>
                      <w:szCs w:val="20"/>
                    </w:rPr>
                  </w:pPr>
                  <w:r w:rsidRPr="00050A81">
                    <w:rPr>
                      <w:rFonts w:ascii="Times New Roman" w:hAnsi="Times New Roman"/>
                      <w:sz w:val="20"/>
                      <w:szCs w:val="20"/>
                    </w:rPr>
                    <w:t xml:space="preserve">Максимальный срок – </w:t>
                  </w:r>
                  <w:r>
                    <w:rPr>
                      <w:rFonts w:ascii="Times New Roman" w:hAnsi="Times New Roman"/>
                      <w:sz w:val="20"/>
                      <w:szCs w:val="20"/>
                    </w:rPr>
                    <w:t>в соответствии с техническим заданием</w:t>
                  </w:r>
                </w:p>
              </w:tc>
              <w:tc>
                <w:tcPr>
                  <w:tcW w:w="1276" w:type="dxa"/>
                </w:tcPr>
                <w:p w14:paraId="19205A7A" w14:textId="22B0F9C5" w:rsidR="00882FA3" w:rsidRPr="00620BAF" w:rsidRDefault="004754BE" w:rsidP="00623BDA">
                  <w:pPr>
                    <w:spacing w:after="0"/>
                    <w:jc w:val="center"/>
                    <w:rPr>
                      <w:rFonts w:ascii="Times New Roman" w:hAnsi="Times New Roman"/>
                      <w:b/>
                    </w:rPr>
                  </w:pPr>
                  <w:r>
                    <w:rPr>
                      <w:rFonts w:ascii="Times New Roman" w:hAnsi="Times New Roman"/>
                      <w:b/>
                    </w:rPr>
                    <w:t>5</w:t>
                  </w:r>
                  <w:r w:rsidR="00F01CE1">
                    <w:rPr>
                      <w:rFonts w:ascii="Times New Roman" w:hAnsi="Times New Roman"/>
                      <w:b/>
                    </w:rPr>
                    <w:t>0</w:t>
                  </w:r>
                  <w:r w:rsidR="00882FA3" w:rsidRPr="00620BAF">
                    <w:rPr>
                      <w:rFonts w:ascii="Times New Roman" w:hAnsi="Times New Roman"/>
                      <w:b/>
                    </w:rPr>
                    <w:t>%</w:t>
                  </w:r>
                </w:p>
                <w:p w14:paraId="093BB60B" w14:textId="0BCD529C" w:rsidR="00882FA3" w:rsidRPr="00620BAF" w:rsidRDefault="00882FA3" w:rsidP="00623BDA">
                  <w:pPr>
                    <w:spacing w:after="0"/>
                    <w:jc w:val="center"/>
                    <w:rPr>
                      <w:rFonts w:ascii="Times New Roman" w:hAnsi="Times New Roman"/>
                      <w:b/>
                    </w:rPr>
                  </w:pPr>
                  <w:r w:rsidRPr="00620BAF">
                    <w:rPr>
                      <w:rFonts w:ascii="Times New Roman" w:hAnsi="Times New Roman"/>
                      <w:b/>
                    </w:rPr>
                    <w:t>(0,</w:t>
                  </w:r>
                  <w:r w:rsidR="004754BE">
                    <w:rPr>
                      <w:rFonts w:ascii="Times New Roman" w:hAnsi="Times New Roman"/>
                      <w:b/>
                    </w:rPr>
                    <w:t>5</w:t>
                  </w:r>
                  <w:r w:rsidRPr="00620BAF">
                    <w:rPr>
                      <w:rFonts w:ascii="Times New Roman" w:hAnsi="Times New Roman"/>
                      <w:b/>
                    </w:rPr>
                    <w:t>)</w:t>
                  </w:r>
                </w:p>
              </w:tc>
            </w:tr>
          </w:tbl>
          <w:p w14:paraId="5D44F615" w14:textId="5B1B9B82" w:rsidR="00B46314" w:rsidRPr="008E3B30" w:rsidRDefault="008775BE" w:rsidP="004754BE">
            <w:pPr>
              <w:widowControl w:val="0"/>
              <w:spacing w:after="0" w:line="240" w:lineRule="auto"/>
              <w:ind w:right="180"/>
              <w:jc w:val="both"/>
              <w:rPr>
                <w:rFonts w:ascii="Times New Roman" w:eastAsia="Times New Roman" w:hAnsi="Times New Roman"/>
                <w:color w:val="000000"/>
                <w:sz w:val="24"/>
                <w:szCs w:val="24"/>
                <w:lang w:eastAsia="ru-RU"/>
              </w:rPr>
            </w:pPr>
            <w:r w:rsidRPr="008E3B30">
              <w:rPr>
                <w:rFonts w:ascii="Times New Roman" w:eastAsia="Times New Roman" w:hAnsi="Times New Roman"/>
                <w:color w:val="000000"/>
                <w:sz w:val="24"/>
                <w:szCs w:val="24"/>
                <w:lang w:eastAsia="ru-RU"/>
              </w:rPr>
              <w:t>Пояснение: при отсутствии сведений, по какому либо критерию (подкритерию) – по данному критерию</w:t>
            </w:r>
            <w:r w:rsidR="00E368E5" w:rsidRPr="008E3B30">
              <w:rPr>
                <w:rFonts w:ascii="Times New Roman" w:eastAsia="Times New Roman" w:hAnsi="Times New Roman"/>
                <w:color w:val="000000"/>
                <w:sz w:val="24"/>
                <w:szCs w:val="24"/>
                <w:lang w:eastAsia="ru-RU"/>
              </w:rPr>
              <w:t xml:space="preserve"> </w:t>
            </w:r>
            <w:r w:rsidR="00177C69" w:rsidRPr="008E3B30">
              <w:rPr>
                <w:rFonts w:ascii="Times New Roman" w:eastAsia="Times New Roman" w:hAnsi="Times New Roman"/>
                <w:color w:val="000000"/>
                <w:sz w:val="24"/>
                <w:szCs w:val="24"/>
                <w:lang w:eastAsia="ru-RU"/>
              </w:rPr>
              <w:lastRenderedPageBreak/>
              <w:t>(подкритерию)</w:t>
            </w:r>
            <w:r w:rsidRPr="008E3B30">
              <w:rPr>
                <w:rFonts w:ascii="Times New Roman" w:eastAsia="Times New Roman" w:hAnsi="Times New Roman"/>
                <w:color w:val="000000"/>
                <w:sz w:val="24"/>
                <w:szCs w:val="24"/>
                <w:lang w:eastAsia="ru-RU"/>
              </w:rPr>
              <w:t xml:space="preserve"> присваивается балл равный нулю.</w:t>
            </w:r>
          </w:p>
        </w:tc>
      </w:tr>
      <w:tr w:rsidR="008775BE" w:rsidRPr="0047752E" w14:paraId="06A88471" w14:textId="77777777" w:rsidTr="00D4017E">
        <w:trPr>
          <w:trHeight w:val="1546"/>
        </w:trPr>
        <w:tc>
          <w:tcPr>
            <w:tcW w:w="709" w:type="dxa"/>
            <w:tcBorders>
              <w:top w:val="single" w:sz="4" w:space="0" w:color="auto"/>
              <w:left w:val="single" w:sz="4" w:space="0" w:color="auto"/>
              <w:bottom w:val="single" w:sz="4" w:space="0" w:color="auto"/>
              <w:right w:val="single" w:sz="4" w:space="0" w:color="auto"/>
            </w:tcBorders>
          </w:tcPr>
          <w:p w14:paraId="0179D484"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19"/>
            <w:r w:rsidRPr="0047752E">
              <w:rPr>
                <w:rFonts w:ascii="Times New Roman" w:eastAsia="Times New Roman" w:hAnsi="Times New Roman"/>
                <w:b/>
                <w:sz w:val="24"/>
                <w:szCs w:val="24"/>
                <w:lang w:eastAsia="ru-RU"/>
              </w:rPr>
              <w:lastRenderedPageBreak/>
              <w:t>14</w:t>
            </w:r>
            <w:bookmarkEnd w:id="42"/>
          </w:p>
        </w:tc>
        <w:tc>
          <w:tcPr>
            <w:tcW w:w="1985" w:type="dxa"/>
            <w:tcBorders>
              <w:top w:val="single" w:sz="4" w:space="0" w:color="auto"/>
              <w:left w:val="single" w:sz="4" w:space="0" w:color="auto"/>
              <w:bottom w:val="single" w:sz="4" w:space="0" w:color="auto"/>
              <w:right w:val="single" w:sz="4" w:space="0" w:color="auto"/>
            </w:tcBorders>
          </w:tcPr>
          <w:p w14:paraId="39DA7D8E"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14:paraId="0E0F93DF" w14:textId="77777777" w:rsidR="008775BE" w:rsidRPr="00D97671" w:rsidRDefault="009F734F" w:rsidP="008D5D7A">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9F734F">
              <w:rPr>
                <w:rFonts w:ascii="Times New Roman" w:hAnsi="Times New Roman"/>
                <w:sz w:val="24"/>
                <w:szCs w:val="24"/>
              </w:rPr>
              <w:t>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w:t>
            </w:r>
          </w:p>
        </w:tc>
      </w:tr>
      <w:tr w:rsidR="00615784" w:rsidRPr="0047752E" w14:paraId="26F2CDBC"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09ED9FE5" w14:textId="77777777" w:rsidR="00615784" w:rsidRPr="0047752E" w:rsidRDefault="00615784"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3" w:name="_Toc424113020"/>
            <w:r>
              <w:rPr>
                <w:rFonts w:ascii="Times New Roman" w:eastAsia="Times New Roman" w:hAnsi="Times New Roman"/>
                <w:b/>
                <w:sz w:val="24"/>
                <w:szCs w:val="24"/>
                <w:lang w:eastAsia="ru-RU"/>
              </w:rPr>
              <w:t>15</w:t>
            </w:r>
            <w:bookmarkEnd w:id="43"/>
          </w:p>
        </w:tc>
        <w:tc>
          <w:tcPr>
            <w:tcW w:w="1985" w:type="dxa"/>
            <w:tcBorders>
              <w:top w:val="single" w:sz="4" w:space="0" w:color="auto"/>
              <w:left w:val="single" w:sz="4" w:space="0" w:color="auto"/>
              <w:bottom w:val="single" w:sz="4" w:space="0" w:color="auto"/>
              <w:right w:val="single" w:sz="4" w:space="0" w:color="auto"/>
            </w:tcBorders>
          </w:tcPr>
          <w:p w14:paraId="7C1BDA8C" w14:textId="77777777" w:rsidR="00615784" w:rsidRPr="0047752E" w:rsidRDefault="00615784" w:rsidP="009254BF">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sidR="00211ADE">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539C1C34" w14:textId="32916788" w:rsidR="00E426DF" w:rsidRPr="00513310" w:rsidRDefault="00513310" w:rsidP="001C2BD8">
            <w:pPr>
              <w:widowControl w:val="0"/>
              <w:spacing w:after="0" w:line="240" w:lineRule="auto"/>
              <w:ind w:firstLine="425"/>
              <w:jc w:val="both"/>
              <w:rPr>
                <w:rFonts w:ascii="Times New Roman" w:eastAsia="Times New Roman" w:hAnsi="Times New Roman"/>
                <w:bCs/>
                <w:sz w:val="24"/>
                <w:szCs w:val="24"/>
                <w:lang w:eastAsia="ru-RU"/>
              </w:rPr>
            </w:pPr>
            <w:r w:rsidRPr="00513310">
              <w:rPr>
                <w:rFonts w:ascii="Times New Roman" w:eastAsia="Times New Roman" w:hAnsi="Times New Roman"/>
                <w:bCs/>
                <w:sz w:val="24"/>
                <w:szCs w:val="24"/>
                <w:lang w:eastAsia="ru-RU"/>
              </w:rPr>
              <w:t>Не требуется.</w:t>
            </w:r>
          </w:p>
        </w:tc>
      </w:tr>
      <w:tr w:rsidR="003B64D6" w:rsidRPr="003B64D6" w14:paraId="124A4D9C"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4BCB6CC7" w14:textId="77777777" w:rsidR="00211ADE" w:rsidRPr="003B64D6"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1"/>
            <w:r w:rsidRPr="003B64D6">
              <w:rPr>
                <w:rFonts w:ascii="Times New Roman" w:eastAsia="Times New Roman" w:hAnsi="Times New Roman"/>
                <w:b/>
                <w:sz w:val="24"/>
                <w:szCs w:val="24"/>
                <w:lang w:eastAsia="ru-RU"/>
              </w:rPr>
              <w:t>16</w:t>
            </w:r>
            <w:bookmarkEnd w:id="44"/>
          </w:p>
        </w:tc>
        <w:tc>
          <w:tcPr>
            <w:tcW w:w="1985" w:type="dxa"/>
            <w:tcBorders>
              <w:top w:val="single" w:sz="4" w:space="0" w:color="auto"/>
              <w:left w:val="single" w:sz="4" w:space="0" w:color="auto"/>
              <w:bottom w:val="single" w:sz="4" w:space="0" w:color="auto"/>
              <w:right w:val="single" w:sz="4" w:space="0" w:color="auto"/>
            </w:tcBorders>
          </w:tcPr>
          <w:p w14:paraId="5618F312" w14:textId="77777777" w:rsidR="00211ADE" w:rsidRPr="003B64D6" w:rsidRDefault="00211ADE" w:rsidP="009254BF">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631DF25" w14:textId="4B3F2F23" w:rsidR="00E426DF" w:rsidRPr="003B64D6" w:rsidRDefault="00513310" w:rsidP="003B64D6">
            <w:pPr>
              <w:widowControl w:val="0"/>
              <w:spacing w:after="0" w:line="240" w:lineRule="auto"/>
              <w:ind w:firstLine="425"/>
              <w:jc w:val="both"/>
              <w:rPr>
                <w:rFonts w:ascii="Times New Roman" w:eastAsia="Times New Roman" w:hAnsi="Times New Roman"/>
                <w:b/>
                <w:bCs/>
                <w:sz w:val="24"/>
                <w:szCs w:val="24"/>
                <w:highlight w:val="yellow"/>
                <w:lang w:eastAsia="ru-RU"/>
              </w:rPr>
            </w:pPr>
            <w:r w:rsidRPr="00513310">
              <w:rPr>
                <w:rFonts w:ascii="Times New Roman" w:eastAsia="Times New Roman" w:hAnsi="Times New Roman"/>
                <w:bCs/>
                <w:sz w:val="24"/>
                <w:szCs w:val="24"/>
                <w:lang w:eastAsia="ru-RU"/>
              </w:rPr>
              <w:t>Не требуется.</w:t>
            </w:r>
          </w:p>
        </w:tc>
      </w:tr>
      <w:tr w:rsidR="00211ADE" w:rsidRPr="0047752E" w14:paraId="345CEA1E"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79011DE" w14:textId="77777777" w:rsidR="00211ADE" w:rsidRPr="0047752E"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5"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5"/>
          </w:p>
        </w:tc>
        <w:tc>
          <w:tcPr>
            <w:tcW w:w="1985" w:type="dxa"/>
            <w:tcBorders>
              <w:top w:val="single" w:sz="4" w:space="0" w:color="auto"/>
              <w:left w:val="single" w:sz="4" w:space="0" w:color="auto"/>
              <w:bottom w:val="single" w:sz="4" w:space="0" w:color="auto"/>
              <w:right w:val="single" w:sz="4" w:space="0" w:color="auto"/>
            </w:tcBorders>
          </w:tcPr>
          <w:p w14:paraId="7D0A5453" w14:textId="77777777" w:rsidR="00211ADE" w:rsidRPr="0047752E" w:rsidRDefault="00211ADE" w:rsidP="007C25B9">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007C25B9" w:rsidRPr="001C2BD8">
              <w:rPr>
                <w:rFonts w:ascii="Times New Roman" w:hAnsi="Times New Roman"/>
                <w:b/>
                <w:sz w:val="24"/>
                <w:szCs w:val="24"/>
              </w:rPr>
              <w:t>процедуры закупки</w:t>
            </w:r>
          </w:p>
        </w:tc>
        <w:tc>
          <w:tcPr>
            <w:tcW w:w="6912" w:type="dxa"/>
            <w:tcBorders>
              <w:top w:val="single" w:sz="4" w:space="0" w:color="auto"/>
              <w:left w:val="single" w:sz="4" w:space="0" w:color="auto"/>
              <w:bottom w:val="single" w:sz="4" w:space="0" w:color="auto"/>
              <w:right w:val="single" w:sz="4" w:space="0" w:color="auto"/>
            </w:tcBorders>
          </w:tcPr>
          <w:p w14:paraId="1051FCD3" w14:textId="77777777" w:rsidR="006D50CC" w:rsidRPr="007A73E7" w:rsidRDefault="00CE423B" w:rsidP="007A73E7">
            <w:pPr>
              <w:widowControl w:val="0"/>
              <w:spacing w:after="0" w:line="240" w:lineRule="auto"/>
              <w:ind w:firstLine="425"/>
              <w:contextualSpacing/>
              <w:jc w:val="both"/>
              <w:rPr>
                <w:rFonts w:ascii="Times New Roman" w:eastAsia="Times New Roman" w:hAnsi="Times New Roman"/>
                <w:bCs/>
                <w:sz w:val="24"/>
                <w:szCs w:val="24"/>
                <w:lang w:eastAsia="ru-RU"/>
              </w:rPr>
            </w:pPr>
            <w:r>
              <w:rPr>
                <w:rFonts w:ascii="Times New Roman" w:hAnsi="Times New Roman"/>
                <w:sz w:val="24"/>
                <w:szCs w:val="24"/>
              </w:rPr>
              <w:t xml:space="preserve">1. </w:t>
            </w:r>
            <w:r w:rsidR="00211ADE" w:rsidRPr="008226B9">
              <w:rPr>
                <w:rFonts w:ascii="Times New Roman" w:hAnsi="Times New Roman"/>
                <w:sz w:val="24"/>
                <w:szCs w:val="24"/>
              </w:rPr>
              <w:t xml:space="preserve">Отсутствие сведений об </w:t>
            </w:r>
            <w:r w:rsidR="008226B9" w:rsidRPr="008226B9">
              <w:rPr>
                <w:rFonts w:ascii="Times New Roman" w:eastAsia="Times New Roman" w:hAnsi="Times New Roman"/>
                <w:bCs/>
                <w:sz w:val="24"/>
                <w:szCs w:val="24"/>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tc>
      </w:tr>
    </w:tbl>
    <w:p w14:paraId="6B8E54F7" w14:textId="77777777" w:rsidR="008775BE" w:rsidRDefault="008775BE" w:rsidP="009254BF">
      <w:pPr>
        <w:widowControl w:val="0"/>
        <w:spacing w:after="0" w:line="240" w:lineRule="auto"/>
        <w:jc w:val="center"/>
        <w:rPr>
          <w:rFonts w:ascii="Times New Roman" w:hAnsi="Times New Roman"/>
          <w:b/>
          <w:color w:val="000000"/>
          <w:spacing w:val="-5"/>
          <w:sz w:val="24"/>
          <w:szCs w:val="24"/>
        </w:rPr>
      </w:pPr>
    </w:p>
    <w:p w14:paraId="4E5E804A" w14:textId="77777777" w:rsidR="00CD67D5" w:rsidRDefault="00CD67D5" w:rsidP="009254BF">
      <w:pPr>
        <w:widowControl w:val="0"/>
        <w:spacing w:after="0" w:line="240" w:lineRule="auto"/>
        <w:jc w:val="center"/>
        <w:rPr>
          <w:rFonts w:ascii="Times New Roman" w:hAnsi="Times New Roman"/>
          <w:b/>
          <w:color w:val="000000"/>
          <w:spacing w:val="-5"/>
          <w:sz w:val="24"/>
          <w:szCs w:val="24"/>
        </w:rPr>
      </w:pPr>
    </w:p>
    <w:p w14:paraId="1A6C7AC4" w14:textId="77777777" w:rsidR="0047752E" w:rsidRPr="00D5114B" w:rsidRDefault="0047752E" w:rsidP="009254BF">
      <w:pPr>
        <w:widowControl w:val="0"/>
        <w:spacing w:after="0" w:line="240" w:lineRule="auto"/>
        <w:jc w:val="center"/>
        <w:rPr>
          <w:rFonts w:ascii="Times New Roman" w:hAnsi="Times New Roman"/>
          <w:b/>
          <w:color w:val="000000"/>
          <w:spacing w:val="-5"/>
          <w:sz w:val="24"/>
          <w:szCs w:val="24"/>
        </w:rPr>
        <w:sectPr w:rsidR="0047752E" w:rsidRPr="00D5114B" w:rsidSect="00BA0D50">
          <w:pgSz w:w="11906" w:h="16838"/>
          <w:pgMar w:top="1134" w:right="850" w:bottom="1134" w:left="1701" w:header="709" w:footer="709" w:gutter="0"/>
          <w:cols w:space="708"/>
          <w:titlePg/>
          <w:docGrid w:linePitch="360"/>
        </w:sectPr>
      </w:pPr>
    </w:p>
    <w:p w14:paraId="4EAE698C" w14:textId="77777777"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6" w:name="_Ref223495788"/>
      <w:bookmarkStart w:id="47"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6"/>
      <w:bookmarkEnd w:id="47"/>
    </w:p>
    <w:p w14:paraId="1414107B" w14:textId="77777777" w:rsidR="008775BE" w:rsidRDefault="008775BE" w:rsidP="009254BF">
      <w:pPr>
        <w:widowControl w:val="0"/>
        <w:spacing w:after="0" w:line="240" w:lineRule="auto"/>
        <w:jc w:val="center"/>
        <w:rPr>
          <w:rFonts w:ascii="Times New Roman" w:eastAsia="Times New Roman" w:hAnsi="Times New Roman"/>
          <w:b/>
          <w:sz w:val="24"/>
          <w:szCs w:val="24"/>
          <w:lang w:eastAsia="ru-RU"/>
        </w:rPr>
      </w:pPr>
    </w:p>
    <w:p w14:paraId="60C8F262" w14:textId="77777777"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1807802E" w14:textId="77777777"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72CD31BC" w14:textId="77777777"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14:paraId="44F9EF02" w14:textId="77777777"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14:paraId="4353075A" w14:textId="77777777"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14:paraId="634DE98D" w14:textId="77777777"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14:paraId="3F05A89B" w14:textId="77777777"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14:paraId="572208BD" w14:textId="77777777" w:rsidR="008775BE" w:rsidRDefault="008775BE" w:rsidP="009254BF">
      <w:pPr>
        <w:widowControl w:val="0"/>
        <w:spacing w:after="0"/>
        <w:ind w:left="5700"/>
        <w:rPr>
          <w:rFonts w:ascii="Times New Roman" w:hAnsi="Times New Roman"/>
          <w:sz w:val="24"/>
          <w:szCs w:val="24"/>
        </w:rPr>
      </w:pPr>
    </w:p>
    <w:p w14:paraId="4FB630F9" w14:textId="77777777" w:rsidR="0047752E" w:rsidRDefault="0047752E" w:rsidP="009254BF">
      <w:pPr>
        <w:widowControl w:val="0"/>
        <w:spacing w:after="0"/>
        <w:ind w:left="5700"/>
        <w:rPr>
          <w:rFonts w:ascii="Times New Roman" w:hAnsi="Times New Roman"/>
          <w:sz w:val="24"/>
          <w:szCs w:val="24"/>
        </w:rPr>
      </w:pPr>
    </w:p>
    <w:p w14:paraId="1B819308" w14:textId="77777777" w:rsidR="0047752E" w:rsidRPr="00242485" w:rsidRDefault="0047752E" w:rsidP="009254BF">
      <w:pPr>
        <w:widowControl w:val="0"/>
        <w:spacing w:after="0"/>
        <w:ind w:left="5700"/>
        <w:rPr>
          <w:rFonts w:ascii="Times New Roman" w:hAnsi="Times New Roman"/>
          <w:sz w:val="24"/>
          <w:szCs w:val="24"/>
        </w:rPr>
      </w:pPr>
    </w:p>
    <w:p w14:paraId="54F253D3" w14:textId="77777777" w:rsidR="0047752E" w:rsidRDefault="0047752E" w:rsidP="009254BF">
      <w:pPr>
        <w:pStyle w:val="310"/>
        <w:keepNext w:val="0"/>
        <w:keepLines w:val="0"/>
        <w:spacing w:before="0" w:after="0"/>
        <w:jc w:val="center"/>
        <w:rPr>
          <w:i w:val="0"/>
          <w:sz w:val="24"/>
          <w:szCs w:val="24"/>
        </w:rPr>
      </w:pPr>
      <w:r>
        <w:rPr>
          <w:i w:val="0"/>
          <w:sz w:val="24"/>
          <w:szCs w:val="24"/>
        </w:rPr>
        <w:t>ЗАЯВКА</w:t>
      </w:r>
    </w:p>
    <w:p w14:paraId="6F86AF26" w14:textId="77777777"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14:paraId="1CFA3B6B" w14:textId="77777777"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14:paraId="46C64007" w14:textId="77777777" w:rsidR="008775BE" w:rsidRPr="00A13798" w:rsidRDefault="008775BE" w:rsidP="009254BF">
      <w:pPr>
        <w:pStyle w:val="310"/>
        <w:keepNext w:val="0"/>
        <w:keepLines w:val="0"/>
        <w:spacing w:before="0" w:after="0"/>
        <w:rPr>
          <w:sz w:val="24"/>
          <w:szCs w:val="24"/>
          <w:highlight w:val="yellow"/>
        </w:rPr>
      </w:pPr>
    </w:p>
    <w:p w14:paraId="3E93234F" w14:textId="77777777"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w:t>
      </w:r>
      <w:proofErr w:type="gramStart"/>
      <w:r w:rsidR="00146740" w:rsidRPr="00A13798">
        <w:rPr>
          <w:rFonts w:ascii="Times New Roman" w:eastAsia="Times New Roman" w:hAnsi="Times New Roman"/>
          <w:sz w:val="24"/>
          <w:szCs w:val="24"/>
          <w:lang w:eastAsia="ru-RU"/>
        </w:rPr>
        <w:t xml:space="preserve">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w:t>
      </w:r>
      <w:proofErr w:type="gramEnd"/>
      <w:r w:rsidR="00945402" w:rsidRPr="00A13798">
        <w:rPr>
          <w:rFonts w:ascii="Times New Roman" w:eastAsia="Times New Roman" w:hAnsi="Times New Roman"/>
          <w:sz w:val="23"/>
          <w:szCs w:val="23"/>
          <w:lang w:eastAsia="ru-RU"/>
        </w:rPr>
        <w:t>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14:paraId="2DBE7494" w14:textId="77777777"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14:paraId="7E8B144C" w14:textId="77777777"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14:paraId="3896B334" w14:textId="77777777" w:rsidR="008775BE" w:rsidRPr="00A13798" w:rsidRDefault="00A13798" w:rsidP="009254BF">
      <w:pPr>
        <w:pStyle w:val="310"/>
        <w:keepNext w:val="0"/>
        <w:keepLines w:val="0"/>
        <w:spacing w:before="0" w:after="0"/>
        <w:ind w:firstLine="709"/>
        <w:jc w:val="center"/>
        <w:rPr>
          <w:b w:val="0"/>
          <w:bCs w:val="0"/>
          <w:sz w:val="24"/>
          <w:szCs w:val="24"/>
        </w:rPr>
      </w:pPr>
      <w:r w:rsidRPr="00A13798">
        <w:rPr>
          <w:b w:val="0"/>
          <w:bCs w:val="0"/>
          <w:noProof/>
          <w:sz w:val="24"/>
          <w:szCs w:val="24"/>
          <w:lang w:eastAsia="ru-RU"/>
        </w:rPr>
        <mc:AlternateContent>
          <mc:Choice Requires="wps">
            <w:drawing>
              <wp:anchor distT="4294967294" distB="4294967294" distL="114300" distR="114300" simplePos="0" relativeHeight="251675648" behindDoc="0" locked="0" layoutInCell="1" allowOverlap="1" wp14:anchorId="329989D0" wp14:editId="4748BB44">
                <wp:simplePos x="0" y="0"/>
                <wp:positionH relativeFrom="column">
                  <wp:posOffset>1014095</wp:posOffset>
                </wp:positionH>
                <wp:positionV relativeFrom="paragraph">
                  <wp:posOffset>15875</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4B924"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sidR="0060017E" w:rsidRPr="00A13798">
        <w:rPr>
          <w:b w:val="0"/>
          <w:bCs w:val="0"/>
          <w:noProof/>
          <w:sz w:val="24"/>
          <w:szCs w:val="24"/>
          <w:lang w:eastAsia="ru-RU"/>
        </w:rPr>
        <mc:AlternateContent>
          <mc:Choice Requires="wps">
            <w:drawing>
              <wp:anchor distT="4294967294" distB="4294967294" distL="114300" distR="114300" simplePos="0" relativeHeight="251676672" behindDoc="0" locked="0" layoutInCell="1" allowOverlap="1" wp14:anchorId="4C44FD37" wp14:editId="0DB2F4D6">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FF28" id="AutoShape 17" o:spid="_x0000_s1026" type="#_x0000_t32" style="position:absolute;margin-left:33.45pt;margin-top:25.95pt;width:436.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14:paraId="086594A8" w14:textId="77777777" w:rsidR="008775BE" w:rsidRPr="00A13798" w:rsidRDefault="008775BE" w:rsidP="009254BF">
      <w:pPr>
        <w:pStyle w:val="ad"/>
        <w:widowControl w:val="0"/>
        <w:spacing w:before="0"/>
        <w:ind w:firstLine="0"/>
        <w:rPr>
          <w:szCs w:val="24"/>
        </w:rPr>
      </w:pPr>
      <w:r w:rsidRPr="00A13798">
        <w:rPr>
          <w:szCs w:val="24"/>
        </w:rPr>
        <w:t>в лице</w:t>
      </w:r>
    </w:p>
    <w:p w14:paraId="3C049E70" w14:textId="77777777" w:rsidR="008775BE" w:rsidRPr="00A13798" w:rsidRDefault="008775BE" w:rsidP="009254BF">
      <w:pPr>
        <w:pStyle w:val="ad"/>
        <w:widowControl w:val="0"/>
        <w:spacing w:before="0"/>
        <w:ind w:firstLine="709"/>
        <w:jc w:val="center"/>
        <w:rPr>
          <w:i/>
          <w:iCs/>
          <w:szCs w:val="24"/>
        </w:rPr>
      </w:pPr>
      <w:r w:rsidRPr="00A13798">
        <w:rPr>
          <w:i/>
          <w:iCs/>
          <w:szCs w:val="24"/>
        </w:rPr>
        <w:t xml:space="preserve">(должность, Ф.И.О. руководителя, уполномоченного лица </w:t>
      </w:r>
      <w:proofErr w:type="gramStart"/>
      <w:r w:rsidRPr="00A13798">
        <w:rPr>
          <w:i/>
          <w:iCs/>
          <w:szCs w:val="24"/>
        </w:rPr>
        <w:t>для  юридического</w:t>
      </w:r>
      <w:proofErr w:type="gramEnd"/>
      <w:r w:rsidRPr="00A13798">
        <w:rPr>
          <w:i/>
          <w:iCs/>
          <w:szCs w:val="24"/>
        </w:rPr>
        <w:t xml:space="preserve"> лица)</w:t>
      </w:r>
    </w:p>
    <w:p w14:paraId="183F0B60" w14:textId="77777777"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14:paraId="45A42FCD" w14:textId="77777777"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14:paraId="46CAA1B7" w14:textId="77777777"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w:t>
      </w:r>
      <w:proofErr w:type="gramStart"/>
      <w:r w:rsidR="00945402" w:rsidRPr="00945402">
        <w:rPr>
          <w:szCs w:val="24"/>
          <w:lang w:eastAsia="ru-RU"/>
        </w:rPr>
        <w:t>_(</w:t>
      </w:r>
      <w:proofErr w:type="gramEnd"/>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14:paraId="66AAC5F1" w14:textId="77777777"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14:paraId="40788DEF" w14:textId="77777777"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14:paraId="6BE9EC6D" w14:textId="77777777"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14:paraId="0820134D" w14:textId="77777777"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w:t>
      </w:r>
      <w:r w:rsidR="008775BE" w:rsidRPr="00242485">
        <w:rPr>
          <w:szCs w:val="24"/>
        </w:rPr>
        <w:lastRenderedPageBreak/>
        <w:t>организационного характера и взаимодействия с заказчиком –</w:t>
      </w:r>
      <w:r w:rsidR="008D7117">
        <w:rPr>
          <w:szCs w:val="24"/>
        </w:rPr>
        <w:t xml:space="preserve"> </w:t>
      </w:r>
      <w:r w:rsidR="008775BE" w:rsidRPr="00242485">
        <w:rPr>
          <w:szCs w:val="24"/>
        </w:rPr>
        <w:t>нами уполномочен</w:t>
      </w:r>
    </w:p>
    <w:p w14:paraId="519134A2" w14:textId="77777777" w:rsidR="008775BE" w:rsidRPr="00242485" w:rsidRDefault="008775BE" w:rsidP="009254BF">
      <w:pPr>
        <w:pStyle w:val="ab"/>
        <w:widowControl w:val="0"/>
        <w:spacing w:after="0"/>
        <w:ind w:firstLine="660"/>
        <w:rPr>
          <w:szCs w:val="24"/>
        </w:rPr>
      </w:pPr>
    </w:p>
    <w:p w14:paraId="4A9D0584" w14:textId="77777777" w:rsidR="008775BE" w:rsidRPr="00242485" w:rsidRDefault="0060017E" w:rsidP="009254BF">
      <w:pPr>
        <w:pStyle w:val="ab"/>
        <w:widowControl w:val="0"/>
        <w:spacing w:after="0"/>
        <w:jc w:val="center"/>
        <w:rPr>
          <w:i/>
          <w:iCs/>
          <w:szCs w:val="24"/>
        </w:rPr>
      </w:pPr>
      <w:r>
        <w:rPr>
          <w:noProof/>
          <w:szCs w:val="24"/>
          <w:lang w:eastAsia="ru-RU"/>
        </w:rPr>
        <mc:AlternateContent>
          <mc:Choice Requires="wps">
            <w:drawing>
              <wp:anchor distT="4294967294" distB="4294967294" distL="114300" distR="114300" simplePos="0" relativeHeight="251684864" behindDoc="0" locked="0" layoutInCell="1" allowOverlap="1" wp14:anchorId="25675EA8" wp14:editId="09A70D41">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6B2BE" id="AutoShape 25" o:spid="_x0000_s1026" type="#_x0000_t32" style="position:absolute;margin-left:.45pt;margin-top:164.7pt;width:468.7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4" distB="4294967294" distL="114300" distR="114300" simplePos="0" relativeHeight="251679744" behindDoc="0" locked="0" layoutInCell="1" allowOverlap="1" wp14:anchorId="68B42F42" wp14:editId="6385DD1A">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389EA" id="AutoShape 20" o:spid="_x0000_s1026" type="#_x0000_t32" style="position:absolute;margin-left:.45pt;margin-top:135.45pt;width:468.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4" distB="4294967294" distL="114300" distR="114300" simplePos="0" relativeHeight="251678720" behindDoc="0" locked="0" layoutInCell="1" allowOverlap="1" wp14:anchorId="21801E64" wp14:editId="4B1AA40A">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85EE0" id="AutoShape 19" o:spid="_x0000_s1026" type="#_x0000_t32" style="position:absolute;margin-left:.45pt;margin-top:.45pt;width:468.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14:paraId="04E96A8E" w14:textId="77777777"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14:paraId="09A975A6" w14:textId="77777777"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14:paraId="45130D4A"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0768" behindDoc="0" locked="0" layoutInCell="1" allowOverlap="1" wp14:anchorId="5813F8EF" wp14:editId="1141D8D8">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75B2A" id="AutoShape 21" o:spid="_x0000_s1026" type="#_x0000_t32" style="position:absolute;margin-left:250.2pt;margin-top:13.15pt;width:219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14:paraId="06F19B44" w14:textId="77777777" w:rsidR="008775BE" w:rsidRPr="00242485" w:rsidRDefault="008775BE" w:rsidP="009254BF">
      <w:pPr>
        <w:pStyle w:val="ad"/>
        <w:widowControl w:val="0"/>
        <w:spacing w:before="0"/>
        <w:ind w:firstLine="709"/>
        <w:rPr>
          <w:szCs w:val="24"/>
        </w:rPr>
      </w:pPr>
    </w:p>
    <w:p w14:paraId="7DDE28D6" w14:textId="77777777" w:rsidR="008775BE" w:rsidRPr="00242485" w:rsidRDefault="008775BE" w:rsidP="009254BF">
      <w:pPr>
        <w:pStyle w:val="ad"/>
        <w:widowControl w:val="0"/>
        <w:spacing w:before="0"/>
        <w:ind w:firstLine="0"/>
        <w:rPr>
          <w:szCs w:val="24"/>
        </w:rPr>
      </w:pPr>
      <w:r w:rsidRPr="00242485">
        <w:rPr>
          <w:szCs w:val="24"/>
        </w:rPr>
        <w:t xml:space="preserve">телефон                      </w:t>
      </w:r>
      <w:proofErr w:type="gramStart"/>
      <w:r w:rsidRPr="00242485">
        <w:rPr>
          <w:szCs w:val="24"/>
        </w:rPr>
        <w:t xml:space="preserve">  ,</w:t>
      </w:r>
      <w:proofErr w:type="gramEnd"/>
      <w:r w:rsidRPr="00242485">
        <w:rPr>
          <w:szCs w:val="24"/>
        </w:rPr>
        <w:t xml:space="preserve"> факс                        , банковские реквизиты: </w:t>
      </w:r>
    </w:p>
    <w:p w14:paraId="4ED18F3B" w14:textId="77777777" w:rsidR="008775BE" w:rsidRPr="00242485" w:rsidRDefault="0060017E" w:rsidP="009254BF">
      <w:pPr>
        <w:pStyle w:val="ad"/>
        <w:widowControl w:val="0"/>
        <w:spacing w:before="0"/>
        <w:ind w:firstLine="0"/>
        <w:rPr>
          <w:szCs w:val="24"/>
        </w:rPr>
      </w:pPr>
      <w:r>
        <w:rPr>
          <w:noProof/>
          <w:szCs w:val="24"/>
          <w:lang w:eastAsia="ru-RU"/>
        </w:rPr>
        <mc:AlternateContent>
          <mc:Choice Requires="wps">
            <w:drawing>
              <wp:anchor distT="4294967294" distB="4294967294" distL="114300" distR="114300" simplePos="0" relativeHeight="251681792" behindDoc="0" locked="0" layoutInCell="1" allowOverlap="1" wp14:anchorId="26289F27" wp14:editId="7F6E55FC">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F4D25" id="AutoShape 22" o:spid="_x0000_s1026" type="#_x0000_t32" style="position:absolute;margin-left:43.95pt;margin-top:1pt;width:6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2816" behindDoc="0" locked="0" layoutInCell="1" allowOverlap="1" wp14:anchorId="46E594F0" wp14:editId="708FA6B5">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ED925" id="AutoShape 23" o:spid="_x0000_s1026" type="#_x0000_t32" style="position:absolute;margin-left:146.7pt;margin-top:1pt;width:67.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4" distB="4294967294" distL="114300" distR="114300" simplePos="0" relativeHeight="251683840" behindDoc="0" locked="0" layoutInCell="1" allowOverlap="1" wp14:anchorId="51FB60B1" wp14:editId="33B958B8">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23420" id="AutoShape 24" o:spid="_x0000_s1026" type="#_x0000_t32" style="position:absolute;margin-left:342.45pt;margin-top:1pt;width:126.7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14:paraId="58709D14" w14:textId="77777777" w:rsidR="008775BE" w:rsidRPr="00242485" w:rsidRDefault="008775BE" w:rsidP="009254BF">
      <w:pPr>
        <w:pStyle w:val="ad"/>
        <w:widowControl w:val="0"/>
        <w:spacing w:before="0"/>
        <w:ind w:firstLine="709"/>
        <w:rPr>
          <w:szCs w:val="24"/>
        </w:rPr>
      </w:pPr>
    </w:p>
    <w:p w14:paraId="7346EF84" w14:textId="77777777"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14:paraId="035F8056" w14:textId="77777777" w:rsidR="0047752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7936" behindDoc="0" locked="0" layoutInCell="1" allowOverlap="1" wp14:anchorId="688D4C54" wp14:editId="0FB62948">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B90D6" id="AutoShape 28" o:spid="_x0000_s1026" type="#_x0000_t32" style="position:absolute;margin-left:374.7pt;margin-top:.05pt;width:94.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14:paraId="01CB0D95"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5888" behindDoc="0" locked="0" layoutInCell="1" allowOverlap="1" wp14:anchorId="5A5A5ECF" wp14:editId="57F4191E">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0937A" id="AutoShape 26" o:spid="_x0000_s1026" type="#_x0000_t32" style="position:absolute;margin-left:.45pt;margin-top:-.25pt;width:468.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6912" behindDoc="0" locked="0" layoutInCell="1" allowOverlap="1" wp14:anchorId="4A747FA5" wp14:editId="7251BE6C">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22FCA" id="AutoShape 27" o:spid="_x0000_s1026" type="#_x0000_t32" style="position:absolute;margin-left:309.45pt;margin-top:13.9pt;width:33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14:paraId="65D4B24B" w14:textId="77777777" w:rsidR="008775BE" w:rsidRPr="00242485" w:rsidRDefault="008775BE" w:rsidP="009254BF">
      <w:pPr>
        <w:pStyle w:val="ad"/>
        <w:widowControl w:val="0"/>
        <w:spacing w:before="0"/>
        <w:ind w:firstLine="709"/>
        <w:rPr>
          <w:szCs w:val="24"/>
        </w:rPr>
      </w:pPr>
      <w:r w:rsidRPr="00242485">
        <w:rPr>
          <w:szCs w:val="24"/>
        </w:rPr>
        <w:t>1)                                            на __ л.;</w:t>
      </w:r>
    </w:p>
    <w:p w14:paraId="2BC8C4B0" w14:textId="77777777" w:rsidR="008775BE" w:rsidRPr="00242485" w:rsidRDefault="008775BE" w:rsidP="009254BF">
      <w:pPr>
        <w:pStyle w:val="ad"/>
        <w:widowControl w:val="0"/>
        <w:spacing w:before="0"/>
        <w:ind w:firstLine="709"/>
        <w:rPr>
          <w:szCs w:val="24"/>
        </w:rPr>
      </w:pPr>
      <w:r w:rsidRPr="00242485">
        <w:rPr>
          <w:szCs w:val="24"/>
        </w:rPr>
        <w:t xml:space="preserve">2)                                            на __ </w:t>
      </w:r>
      <w:proofErr w:type="gramStart"/>
      <w:r w:rsidRPr="00242485">
        <w:rPr>
          <w:szCs w:val="24"/>
        </w:rPr>
        <w:t>л..</w:t>
      </w:r>
      <w:proofErr w:type="gramEnd"/>
    </w:p>
    <w:p w14:paraId="502E4B75" w14:textId="77777777" w:rsidR="008775BE" w:rsidRPr="00242485" w:rsidRDefault="008775BE" w:rsidP="009254BF">
      <w:pPr>
        <w:pStyle w:val="ad"/>
        <w:widowControl w:val="0"/>
        <w:spacing w:before="0"/>
        <w:ind w:firstLine="709"/>
        <w:rPr>
          <w:szCs w:val="24"/>
        </w:rPr>
      </w:pPr>
    </w:p>
    <w:p w14:paraId="1B11B833" w14:textId="77777777" w:rsidR="008775BE" w:rsidRPr="00242485" w:rsidRDefault="008775BE" w:rsidP="009254BF">
      <w:pPr>
        <w:pStyle w:val="ad"/>
        <w:widowControl w:val="0"/>
        <w:spacing w:before="0"/>
        <w:ind w:firstLine="709"/>
        <w:rPr>
          <w:szCs w:val="24"/>
        </w:rPr>
      </w:pPr>
    </w:p>
    <w:p w14:paraId="11D43733" w14:textId="77777777"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5565B9F" w14:textId="77777777"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14:paraId="2D05B02A" w14:textId="77777777"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proofErr w:type="gramEnd"/>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4E440716" w14:textId="77777777" w:rsidR="0047752E" w:rsidRPr="00242485" w:rsidRDefault="0047752E" w:rsidP="009254BF">
      <w:pPr>
        <w:widowControl w:val="0"/>
        <w:spacing w:after="0"/>
        <w:rPr>
          <w:rFonts w:ascii="Times New Roman" w:eastAsia="Times New Roman" w:hAnsi="Times New Roman"/>
          <w:sz w:val="24"/>
          <w:szCs w:val="24"/>
          <w:lang w:eastAsia="ar-SA"/>
        </w:rPr>
      </w:pPr>
    </w:p>
    <w:p w14:paraId="22D0A9F1" w14:textId="77777777"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3A1438F3" w14:textId="77777777" w:rsidR="0047752E" w:rsidRDefault="009F734F"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r>
        <w:rPr>
          <w:rFonts w:ascii="Times New Roman" w:eastAsia="Times New Roman" w:hAnsi="Times New Roman"/>
          <w:sz w:val="24"/>
          <w:szCs w:val="24"/>
          <w:lang w:eastAsia="ar-SA"/>
        </w:rPr>
        <w:t>(при наличии)</w:t>
      </w:r>
    </w:p>
    <w:p w14:paraId="34D9972C" w14:textId="77777777"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14:paraId="1A89451C"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F2CF9A6"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B720ACE"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01154ED7" w14:textId="77777777"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14:paraId="297E44F4"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208"/>
      </w:tblGrid>
      <w:tr w:rsidR="008775BE" w:rsidRPr="00242485" w14:paraId="68D340D2" w14:textId="77777777" w:rsidTr="00BA0D50">
        <w:tc>
          <w:tcPr>
            <w:tcW w:w="4361" w:type="dxa"/>
          </w:tcPr>
          <w:p w14:paraId="6C281CFB"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14:paraId="59ECB471"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14:paraId="7A9691FC" w14:textId="77777777" w:rsidTr="00BA0D50">
        <w:tc>
          <w:tcPr>
            <w:tcW w:w="4361" w:type="dxa"/>
          </w:tcPr>
          <w:p w14:paraId="0B6A961A"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14:paraId="130D26CF"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2F2338A" w14:textId="77777777" w:rsidTr="00BA0D50">
        <w:tc>
          <w:tcPr>
            <w:tcW w:w="4361" w:type="dxa"/>
          </w:tcPr>
          <w:p w14:paraId="7D6B78FD"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14:paraId="1F0D7946"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8FE3E09" w14:textId="77777777" w:rsidTr="00BA0D50">
        <w:tc>
          <w:tcPr>
            <w:tcW w:w="4361" w:type="dxa"/>
          </w:tcPr>
          <w:p w14:paraId="00B02F6C"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14:paraId="0217E023"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42554DF1" w14:textId="77777777" w:rsidTr="00BA0D50">
        <w:tc>
          <w:tcPr>
            <w:tcW w:w="4361" w:type="dxa"/>
          </w:tcPr>
          <w:p w14:paraId="7C9EC1C2"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14:paraId="717C22F0"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2CA09A92" w14:textId="77777777" w:rsidTr="00BA0D50">
        <w:tc>
          <w:tcPr>
            <w:tcW w:w="4361" w:type="dxa"/>
          </w:tcPr>
          <w:p w14:paraId="5D9C0106"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14:paraId="44E0214A" w14:textId="77777777"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14:paraId="6569F31D"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14:paraId="5351644D" w14:textId="77777777" w:rsidTr="00BA0D50">
        <w:tc>
          <w:tcPr>
            <w:tcW w:w="4361" w:type="dxa"/>
          </w:tcPr>
          <w:p w14:paraId="28569042" w14:textId="77777777"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14:paraId="1BE8F6D1" w14:textId="77777777"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5E5671E" w14:textId="77777777" w:rsidTr="00BA0D50">
        <w:tc>
          <w:tcPr>
            <w:tcW w:w="4361" w:type="dxa"/>
          </w:tcPr>
          <w:p w14:paraId="7481B689"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14:paraId="2F449A6F"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051BF6F" w14:textId="77777777" w:rsidTr="00BA0D50">
        <w:tc>
          <w:tcPr>
            <w:tcW w:w="4361" w:type="dxa"/>
          </w:tcPr>
          <w:p w14:paraId="7CB1DF15"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14:paraId="4EC82C21"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E426BC6" w14:textId="77777777" w:rsidTr="00BA0D50">
        <w:tc>
          <w:tcPr>
            <w:tcW w:w="4361" w:type="dxa"/>
          </w:tcPr>
          <w:p w14:paraId="0B29F02D"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14:paraId="62EFA2B9"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B7D6964" w14:textId="77777777" w:rsidTr="00BA0D50">
        <w:tc>
          <w:tcPr>
            <w:tcW w:w="4361" w:type="dxa"/>
          </w:tcPr>
          <w:p w14:paraId="752D593A"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 xml:space="preserve">Размер и формы уставного капитала, </w:t>
            </w:r>
            <w:proofErr w:type="spellStart"/>
            <w:r w:rsidR="008775BE" w:rsidRPr="001F07DD">
              <w:rPr>
                <w:rFonts w:ascii="Times New Roman" w:eastAsia="Times New Roman" w:hAnsi="Times New Roman"/>
                <w:sz w:val="24"/>
                <w:szCs w:val="24"/>
                <w:lang w:eastAsia="ru-RU"/>
              </w:rPr>
              <w:t>тыс.р</w:t>
            </w:r>
            <w:proofErr w:type="spellEnd"/>
            <w:r w:rsidR="008775BE" w:rsidRPr="001F07DD">
              <w:rPr>
                <w:rFonts w:ascii="Times New Roman" w:eastAsia="Times New Roman" w:hAnsi="Times New Roman"/>
                <w:sz w:val="24"/>
                <w:szCs w:val="24"/>
                <w:lang w:eastAsia="ru-RU"/>
              </w:rPr>
              <w:t>.</w:t>
            </w:r>
          </w:p>
        </w:tc>
        <w:tc>
          <w:tcPr>
            <w:tcW w:w="5208" w:type="dxa"/>
          </w:tcPr>
          <w:p w14:paraId="67C4FF2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1D02027" w14:textId="77777777" w:rsidTr="00BA0D50">
        <w:tc>
          <w:tcPr>
            <w:tcW w:w="4361" w:type="dxa"/>
          </w:tcPr>
          <w:p w14:paraId="6540DC38"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14:paraId="044D47B5"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14:paraId="23C4ABCB"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14:paraId="4AFF57B2"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14:paraId="40D43669"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14:paraId="28381F74"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14:paraId="0C1B7FA8"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14:paraId="15FD13B2" w14:textId="77777777"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14:paraId="28E947F7"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14:paraId="187AA055"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14:paraId="336588F0"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14:paraId="59433188"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14:paraId="286E214E"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24007C7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1B3A484" w14:textId="77777777"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23BB3A24" w14:textId="77777777"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0B236EA" w14:textId="77777777"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proofErr w:type="gramEnd"/>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2FF1A5EC" w14:textId="77777777" w:rsidR="0026485C" w:rsidRPr="00242485" w:rsidRDefault="0026485C" w:rsidP="009254BF">
      <w:pPr>
        <w:widowControl w:val="0"/>
        <w:spacing w:after="0"/>
        <w:rPr>
          <w:rFonts w:ascii="Times New Roman" w:eastAsia="Times New Roman" w:hAnsi="Times New Roman"/>
          <w:sz w:val="24"/>
          <w:szCs w:val="24"/>
          <w:lang w:eastAsia="ar-SA"/>
        </w:rPr>
      </w:pPr>
    </w:p>
    <w:p w14:paraId="64770C53" w14:textId="77777777"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4620B1D4" w14:textId="77777777" w:rsidR="0047752E" w:rsidRDefault="00FD6717" w:rsidP="009254BF">
      <w:pPr>
        <w:pStyle w:val="27"/>
        <w:shd w:val="clear" w:color="auto" w:fill="auto"/>
        <w:suppressAutoHyphens/>
        <w:spacing w:before="0" w:line="240" w:lineRule="auto"/>
        <w:jc w:val="left"/>
        <w:rPr>
          <w:b w:val="0"/>
          <w:sz w:val="24"/>
          <w:szCs w:val="24"/>
        </w:rPr>
      </w:pPr>
      <w:r w:rsidRPr="00FD6717">
        <w:rPr>
          <w:b w:val="0"/>
          <w:sz w:val="24"/>
          <w:szCs w:val="24"/>
        </w:rPr>
        <w:t>(при наличии)</w:t>
      </w:r>
    </w:p>
    <w:p w14:paraId="6F52FE82" w14:textId="77777777" w:rsidR="0047752E" w:rsidRDefault="0047752E" w:rsidP="009254BF">
      <w:pPr>
        <w:pStyle w:val="27"/>
        <w:shd w:val="clear" w:color="auto" w:fill="auto"/>
        <w:suppressAutoHyphens/>
        <w:spacing w:before="0" w:line="240" w:lineRule="auto"/>
        <w:jc w:val="left"/>
        <w:rPr>
          <w:b w:val="0"/>
          <w:sz w:val="24"/>
          <w:szCs w:val="24"/>
        </w:rPr>
      </w:pPr>
    </w:p>
    <w:p w14:paraId="5DFAC207" w14:textId="77777777" w:rsidR="00D4017E" w:rsidRDefault="00D4017E" w:rsidP="009254BF">
      <w:pPr>
        <w:pStyle w:val="27"/>
        <w:shd w:val="clear" w:color="auto" w:fill="auto"/>
        <w:suppressAutoHyphens/>
        <w:spacing w:before="0" w:line="240" w:lineRule="auto"/>
        <w:jc w:val="left"/>
        <w:rPr>
          <w:b w:val="0"/>
          <w:sz w:val="24"/>
          <w:szCs w:val="24"/>
        </w:rPr>
      </w:pPr>
    </w:p>
    <w:p w14:paraId="77F269AC" w14:textId="77777777"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14:paraId="29CCD13D" w14:textId="77777777"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14:paraId="3183DE6A" w14:textId="77777777" w:rsidR="00D4017E" w:rsidRDefault="00D4017E" w:rsidP="009254BF">
      <w:pPr>
        <w:pStyle w:val="27"/>
        <w:shd w:val="clear" w:color="auto" w:fill="auto"/>
        <w:suppressAutoHyphens/>
        <w:spacing w:before="0" w:line="240" w:lineRule="auto"/>
        <w:jc w:val="left"/>
        <w:rPr>
          <w:b w:val="0"/>
          <w:sz w:val="24"/>
          <w:szCs w:val="24"/>
        </w:rPr>
      </w:pPr>
    </w:p>
    <w:p w14:paraId="2AF84666" w14:textId="77777777" w:rsidR="00D4017E" w:rsidRDefault="00D4017E" w:rsidP="009254BF">
      <w:pPr>
        <w:pStyle w:val="27"/>
        <w:shd w:val="clear" w:color="auto" w:fill="auto"/>
        <w:suppressAutoHyphens/>
        <w:spacing w:before="0" w:line="240" w:lineRule="auto"/>
        <w:jc w:val="left"/>
        <w:rPr>
          <w:b w:val="0"/>
          <w:sz w:val="24"/>
          <w:szCs w:val="24"/>
        </w:rPr>
      </w:pPr>
    </w:p>
    <w:p w14:paraId="11B1923F" w14:textId="77777777" w:rsidR="00D4017E" w:rsidRDefault="00D4017E" w:rsidP="009254BF">
      <w:pPr>
        <w:pStyle w:val="27"/>
        <w:shd w:val="clear" w:color="auto" w:fill="auto"/>
        <w:suppressAutoHyphens/>
        <w:spacing w:before="0" w:line="240" w:lineRule="auto"/>
        <w:jc w:val="left"/>
        <w:rPr>
          <w:b w:val="0"/>
          <w:sz w:val="24"/>
          <w:szCs w:val="24"/>
        </w:rPr>
      </w:pPr>
    </w:p>
    <w:p w14:paraId="64443089" w14:textId="77777777"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14:paraId="2706D3B5" w14:textId="77777777"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 xml:space="preserve">Пояснительная записка должна содержать информацию о объеме и характеристиках работ, услуг, сроках исполнения договора, сроках гарантии, стоимости и </w:t>
      </w:r>
      <w:proofErr w:type="gramStart"/>
      <w:r w:rsidRPr="00D4017E">
        <w:rPr>
          <w:rFonts w:ascii="Times New Roman" w:eastAsia="Times New Roman" w:hAnsi="Times New Roman"/>
          <w:i/>
          <w:sz w:val="24"/>
          <w:szCs w:val="24"/>
          <w:lang w:eastAsia="ru-RU"/>
        </w:rPr>
        <w:t>прочих существенных условиях договора</w:t>
      </w:r>
      <w:proofErr w:type="gramEnd"/>
      <w:r w:rsidRPr="00D4017E">
        <w:rPr>
          <w:rFonts w:ascii="Times New Roman" w:eastAsia="Times New Roman" w:hAnsi="Times New Roman"/>
          <w:i/>
          <w:sz w:val="24"/>
          <w:szCs w:val="24"/>
          <w:lang w:eastAsia="ru-RU"/>
        </w:rPr>
        <w:t xml:space="preserve">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p w14:paraId="4BF49BB9" w14:textId="77777777" w:rsidR="001F444D" w:rsidRDefault="001F444D" w:rsidP="009254BF">
      <w:pPr>
        <w:pStyle w:val="27"/>
        <w:shd w:val="clear" w:color="auto" w:fill="auto"/>
        <w:suppressAutoHyphens/>
        <w:spacing w:before="0" w:line="240" w:lineRule="auto"/>
        <w:jc w:val="left"/>
        <w:rPr>
          <w:b w:val="0"/>
          <w:sz w:val="24"/>
          <w:szCs w:val="24"/>
        </w:rPr>
      </w:pPr>
    </w:p>
    <w:p w14:paraId="0206E14D" w14:textId="77777777" w:rsidR="00252710" w:rsidRDefault="00252710" w:rsidP="009254BF">
      <w:pPr>
        <w:pStyle w:val="27"/>
        <w:shd w:val="clear" w:color="auto" w:fill="auto"/>
        <w:suppressAutoHyphens/>
        <w:spacing w:before="0" w:line="240" w:lineRule="auto"/>
        <w:jc w:val="left"/>
        <w:rPr>
          <w:b w:val="0"/>
          <w:sz w:val="24"/>
          <w:szCs w:val="24"/>
        </w:rPr>
      </w:pPr>
    </w:p>
    <w:p w14:paraId="5CFDF953" w14:textId="77777777"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 xml:space="preserve">ОБЩАЯ СТОИМОСТЬ: _____________ </w:t>
      </w:r>
      <w:proofErr w:type="spellStart"/>
      <w:r w:rsidRPr="00252710">
        <w:rPr>
          <w:b w:val="0"/>
          <w:sz w:val="24"/>
          <w:szCs w:val="24"/>
        </w:rPr>
        <w:t>руб</w:t>
      </w:r>
      <w:proofErr w:type="spellEnd"/>
      <w:r w:rsidRPr="00252710">
        <w:rPr>
          <w:b w:val="0"/>
          <w:sz w:val="24"/>
          <w:szCs w:val="24"/>
        </w:rPr>
        <w:t xml:space="preserve"> ____ коп.</w:t>
      </w:r>
      <w:r w:rsidR="006D50CC">
        <w:rPr>
          <w:b w:val="0"/>
          <w:sz w:val="24"/>
          <w:szCs w:val="24"/>
          <w:lang w:val="sah-RU"/>
        </w:rPr>
        <w:t xml:space="preserve"> (или иная валюта в соответствии с извещением)</w:t>
      </w:r>
      <w:r w:rsidRPr="00252710">
        <w:rPr>
          <w:b w:val="0"/>
          <w:sz w:val="24"/>
          <w:szCs w:val="24"/>
        </w:rPr>
        <w:t xml:space="preserve">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14:paraId="1652C165" w14:textId="77777777" w:rsidR="00252710" w:rsidRDefault="00252710" w:rsidP="009254BF">
      <w:pPr>
        <w:pStyle w:val="27"/>
        <w:shd w:val="clear" w:color="auto" w:fill="auto"/>
        <w:suppressAutoHyphens/>
        <w:spacing w:before="0" w:line="240" w:lineRule="auto"/>
        <w:jc w:val="left"/>
        <w:rPr>
          <w:b w:val="0"/>
          <w:sz w:val="24"/>
          <w:szCs w:val="24"/>
        </w:rPr>
      </w:pPr>
    </w:p>
    <w:p w14:paraId="7FD1FACE" w14:textId="77777777" w:rsidR="001F444D" w:rsidRDefault="001F444D" w:rsidP="009254BF">
      <w:pPr>
        <w:pStyle w:val="27"/>
        <w:shd w:val="clear" w:color="auto" w:fill="auto"/>
        <w:suppressAutoHyphens/>
        <w:spacing w:before="0" w:line="240" w:lineRule="auto"/>
        <w:jc w:val="left"/>
        <w:rPr>
          <w:b w:val="0"/>
          <w:sz w:val="24"/>
          <w:szCs w:val="24"/>
        </w:rPr>
      </w:pPr>
    </w:p>
    <w:p w14:paraId="358FBD1A" w14:textId="77777777" w:rsidR="001F444D" w:rsidRDefault="001F444D" w:rsidP="009254BF">
      <w:pPr>
        <w:pStyle w:val="27"/>
        <w:shd w:val="clear" w:color="auto" w:fill="auto"/>
        <w:suppressAutoHyphens/>
        <w:spacing w:before="0" w:line="240" w:lineRule="auto"/>
        <w:jc w:val="left"/>
        <w:rPr>
          <w:b w:val="0"/>
          <w:sz w:val="24"/>
          <w:szCs w:val="24"/>
        </w:rPr>
      </w:pPr>
    </w:p>
    <w:p w14:paraId="6656697B" w14:textId="77777777" w:rsidR="00D4017E" w:rsidRDefault="00D4017E" w:rsidP="009254BF">
      <w:pPr>
        <w:pStyle w:val="27"/>
        <w:shd w:val="clear" w:color="auto" w:fill="auto"/>
        <w:suppressAutoHyphens/>
        <w:spacing w:before="0" w:line="240" w:lineRule="auto"/>
        <w:jc w:val="left"/>
        <w:rPr>
          <w:b w:val="0"/>
          <w:sz w:val="24"/>
          <w:szCs w:val="24"/>
        </w:rPr>
      </w:pPr>
    </w:p>
    <w:p w14:paraId="1C198820" w14:textId="77777777"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A87F172" w14:textId="77777777"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C465045" w14:textId="77777777"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 xml:space="preserve">должность)   </w:t>
      </w:r>
      <w:proofErr w:type="gramEnd"/>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60824733" w14:textId="77777777" w:rsidR="00D4017E" w:rsidRPr="00242485" w:rsidRDefault="00D4017E" w:rsidP="00D4017E">
      <w:pPr>
        <w:widowControl w:val="0"/>
        <w:spacing w:after="0"/>
        <w:rPr>
          <w:rFonts w:ascii="Times New Roman" w:eastAsia="Times New Roman" w:hAnsi="Times New Roman"/>
          <w:sz w:val="24"/>
          <w:szCs w:val="24"/>
          <w:lang w:eastAsia="ar-SA"/>
        </w:rPr>
      </w:pPr>
    </w:p>
    <w:p w14:paraId="00F24B2B" w14:textId="77777777"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6A3A69B7" w14:textId="77777777" w:rsidR="0047752E" w:rsidRDefault="0047752E" w:rsidP="009254BF">
      <w:pPr>
        <w:pStyle w:val="27"/>
        <w:shd w:val="clear" w:color="auto" w:fill="auto"/>
        <w:suppressAutoHyphens/>
        <w:spacing w:before="0" w:line="240" w:lineRule="auto"/>
        <w:jc w:val="left"/>
        <w:rPr>
          <w:b w:val="0"/>
          <w:sz w:val="24"/>
          <w:szCs w:val="24"/>
        </w:rPr>
      </w:pPr>
    </w:p>
    <w:p w14:paraId="5DF67B0E" w14:textId="77777777" w:rsidR="00D4017E" w:rsidRDefault="00FD6717"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r w:rsidRPr="00FD6717">
        <w:rPr>
          <w:b w:val="0"/>
          <w:sz w:val="24"/>
          <w:szCs w:val="24"/>
        </w:rPr>
        <w:t>(при наличии)</w:t>
      </w:r>
    </w:p>
    <w:p w14:paraId="53DBAAC4" w14:textId="77777777" w:rsidR="008775BE" w:rsidRPr="00242485" w:rsidRDefault="008775BE" w:rsidP="009254BF">
      <w:pPr>
        <w:widowControl w:val="0"/>
        <w:tabs>
          <w:tab w:val="left" w:pos="1134"/>
        </w:tabs>
        <w:autoSpaceDE w:val="0"/>
        <w:autoSpaceDN w:val="0"/>
        <w:adjustRightInd w:val="0"/>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14:paraId="2D330383"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191A780F"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277C8528" w14:textId="77777777" w:rsidR="008775BE" w:rsidRDefault="008775BE" w:rsidP="009254BF">
      <w:pPr>
        <w:widowControl w:val="0"/>
        <w:spacing w:after="0" w:line="240" w:lineRule="auto"/>
        <w:rPr>
          <w:rFonts w:ascii="Times New Roman" w:hAnsi="Times New Roman"/>
          <w:sz w:val="24"/>
          <w:szCs w:val="24"/>
        </w:rPr>
      </w:pPr>
    </w:p>
    <w:p w14:paraId="6F0D21BA" w14:textId="77777777" w:rsidR="00124535" w:rsidRDefault="00124535" w:rsidP="009254BF">
      <w:pPr>
        <w:widowControl w:val="0"/>
        <w:spacing w:after="0" w:line="240" w:lineRule="auto"/>
        <w:rPr>
          <w:rFonts w:ascii="Times New Roman" w:hAnsi="Times New Roman"/>
          <w:sz w:val="24"/>
          <w:szCs w:val="24"/>
        </w:rPr>
      </w:pPr>
    </w:p>
    <w:p w14:paraId="65D3C05F" w14:textId="77777777"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14:paraId="0787FA9F" w14:textId="77777777" w:rsidR="008D7117" w:rsidRDefault="008D7117" w:rsidP="00865355">
      <w:pPr>
        <w:widowControl w:val="0"/>
        <w:spacing w:after="0" w:line="240" w:lineRule="auto"/>
        <w:rPr>
          <w:rFonts w:ascii="Times New Roman" w:eastAsia="Times New Roman" w:hAnsi="Times New Roman"/>
          <w:b/>
          <w:color w:val="000000"/>
          <w:sz w:val="24"/>
          <w:szCs w:val="24"/>
        </w:rPr>
      </w:pPr>
    </w:p>
    <w:p w14:paraId="06A64DC7"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35027E9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BC05D7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DCFB2C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409FD0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E3D61C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DD779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240F92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1A404B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C55EAB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1A99E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28F96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992523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D67E20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556807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28BBE0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606207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418036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846F9D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EB267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92E6A2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4AB67B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EB6692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6ED450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77CFB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CDEEC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74F523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910F73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AE8FBE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713CD1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DAFC9F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BE4D88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554C42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FF532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CA4220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FB9603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5AC443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CC1DAF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F9AEE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CB80C9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BC8D9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349DDC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CDD11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9DB493A" w14:textId="77777777"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lastRenderedPageBreak/>
        <w:t>Приложение №3</w:t>
      </w:r>
    </w:p>
    <w:p w14:paraId="1C95292A"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2158E3BC"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6A2574F7" w14:textId="77777777" w:rsidR="00416755" w:rsidRDefault="00416755" w:rsidP="009254BF">
      <w:pPr>
        <w:widowControl w:val="0"/>
        <w:spacing w:after="0" w:line="240" w:lineRule="auto"/>
        <w:ind w:left="5670"/>
        <w:rPr>
          <w:rFonts w:ascii="Times New Roman" w:eastAsia="Times New Roman" w:hAnsi="Times New Roman"/>
          <w:sz w:val="24"/>
          <w:szCs w:val="24"/>
          <w:lang w:eastAsia="ru-RU"/>
        </w:rPr>
      </w:pPr>
    </w:p>
    <w:p w14:paraId="3A05277C"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72C88E45"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1306DF2F"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09ACDA21"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4738E57A" w14:textId="77777777"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14:paraId="6CC849B7" w14:textId="77777777" w:rsidR="000355A3" w:rsidRPr="000355A3" w:rsidRDefault="000355A3" w:rsidP="000355A3">
      <w:pPr>
        <w:spacing w:after="0" w:line="240" w:lineRule="auto"/>
        <w:jc w:val="center"/>
        <w:rPr>
          <w:rFonts w:ascii="Times New Roman" w:eastAsia="Times New Roman" w:hAnsi="Times New Roman"/>
          <w:b/>
          <w:sz w:val="28"/>
          <w:szCs w:val="28"/>
          <w:lang w:eastAsia="ru-RU"/>
        </w:rPr>
      </w:pPr>
      <w:r w:rsidRPr="000355A3">
        <w:rPr>
          <w:rFonts w:ascii="Times New Roman" w:eastAsia="Times New Roman" w:hAnsi="Times New Roman"/>
          <w:b/>
          <w:sz w:val="28"/>
          <w:szCs w:val="28"/>
          <w:lang w:eastAsia="ru-RU"/>
        </w:rPr>
        <w:t>ТЕХНИЧЕСКОЕ ЗАДАНИЕ</w:t>
      </w:r>
    </w:p>
    <w:p w14:paraId="5AC0EDD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671FED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E4A69DA"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7CBB1AE"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7C6C1FB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B0AE3C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BD18A8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0BC6E8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7EA0DB0"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91BD316"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B7DA4A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E231E5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450EBB7"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F6FB727"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BD22DA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92F563D"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80C1675"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2C67E7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3EE6DB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CF451E3" w14:textId="77777777" w:rsidR="000D2247" w:rsidRDefault="000D2247" w:rsidP="000D2247">
      <w:pPr>
        <w:spacing w:after="0" w:line="240" w:lineRule="auto"/>
        <w:jc w:val="center"/>
        <w:rPr>
          <w:rFonts w:ascii="Times New Roman" w:eastAsia="Times New Roman" w:hAnsi="Times New Roman"/>
          <w:sz w:val="24"/>
          <w:szCs w:val="24"/>
        </w:rPr>
      </w:pPr>
    </w:p>
    <w:p w14:paraId="03F64FBB" w14:textId="77777777" w:rsidR="000D2247" w:rsidRDefault="000D2247" w:rsidP="000D2247">
      <w:pPr>
        <w:spacing w:after="0" w:line="240" w:lineRule="auto"/>
        <w:jc w:val="center"/>
        <w:rPr>
          <w:rFonts w:ascii="Times New Roman" w:eastAsia="Times New Roman" w:hAnsi="Times New Roman"/>
          <w:sz w:val="24"/>
          <w:szCs w:val="24"/>
        </w:rPr>
      </w:pPr>
    </w:p>
    <w:p w14:paraId="1B5D5961" w14:textId="77777777" w:rsidR="000D2247" w:rsidRDefault="000D2247" w:rsidP="000D2247">
      <w:pPr>
        <w:spacing w:after="0" w:line="240" w:lineRule="auto"/>
        <w:jc w:val="center"/>
        <w:rPr>
          <w:rFonts w:ascii="Times New Roman" w:eastAsia="Times New Roman" w:hAnsi="Times New Roman"/>
          <w:sz w:val="24"/>
          <w:szCs w:val="24"/>
        </w:rPr>
      </w:pPr>
    </w:p>
    <w:p w14:paraId="673AAAAA" w14:textId="77777777" w:rsidR="000D2247" w:rsidRDefault="000D2247" w:rsidP="000D2247">
      <w:pPr>
        <w:spacing w:after="0" w:line="240" w:lineRule="auto"/>
        <w:jc w:val="center"/>
        <w:rPr>
          <w:rFonts w:ascii="Times New Roman" w:eastAsia="Times New Roman" w:hAnsi="Times New Roman"/>
          <w:sz w:val="24"/>
          <w:szCs w:val="24"/>
        </w:rPr>
      </w:pPr>
    </w:p>
    <w:p w14:paraId="50B22016"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C85CE26" w14:textId="77777777" w:rsidR="00770815" w:rsidRPr="008D7117" w:rsidRDefault="00770815" w:rsidP="00882FA3">
      <w:pPr>
        <w:widowControl w:val="0"/>
        <w:spacing w:after="0" w:line="240" w:lineRule="auto"/>
        <w:rPr>
          <w:rFonts w:ascii="Times New Roman" w:eastAsia="Times New Roman" w:hAnsi="Times New Roman"/>
          <w:b/>
          <w:sz w:val="24"/>
          <w:szCs w:val="24"/>
        </w:rPr>
      </w:pPr>
    </w:p>
    <w:sectPr w:rsidR="00770815" w:rsidRPr="008D7117" w:rsidSect="0036130F">
      <w:footerReference w:type="default" r:id="rId20"/>
      <w:pgSz w:w="11906" w:h="16838"/>
      <w:pgMar w:top="1134" w:right="851"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3453" w14:textId="77777777" w:rsidR="002D7537" w:rsidRDefault="002D7537" w:rsidP="00270EE7">
      <w:pPr>
        <w:spacing w:after="0" w:line="240" w:lineRule="auto"/>
      </w:pPr>
      <w:r>
        <w:separator/>
      </w:r>
    </w:p>
  </w:endnote>
  <w:endnote w:type="continuationSeparator" w:id="0">
    <w:p w14:paraId="4F8E4AA9" w14:textId="77777777" w:rsidR="002D7537" w:rsidRDefault="002D7537"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CCD3" w14:textId="77777777" w:rsidR="00C97406" w:rsidRDefault="00C97406">
    <w:pPr>
      <w:pStyle w:val="af7"/>
      <w:jc w:val="center"/>
    </w:pPr>
  </w:p>
  <w:p w14:paraId="6DDC917E" w14:textId="77777777" w:rsidR="00C97406" w:rsidRPr="00C91F79" w:rsidRDefault="00C97406" w:rsidP="00C91F79">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9E53" w14:textId="77777777" w:rsidR="00C97406" w:rsidRDefault="00C97406">
    <w:pPr>
      <w:pStyle w:val="af7"/>
      <w:jc w:val="center"/>
    </w:pPr>
  </w:p>
  <w:p w14:paraId="1771C9B2" w14:textId="77777777" w:rsidR="00C97406" w:rsidRDefault="00C97406">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E18B" w14:textId="77777777" w:rsidR="00C97406" w:rsidRDefault="00C97406">
    <w:pPr>
      <w:pStyle w:val="af7"/>
      <w:jc w:val="center"/>
    </w:pPr>
  </w:p>
  <w:p w14:paraId="5B0A64E4" w14:textId="77777777" w:rsidR="00C97406" w:rsidRPr="00C91F79" w:rsidRDefault="00C97406" w:rsidP="00C91F79">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44BA" w14:textId="77777777" w:rsidR="002D7537" w:rsidRDefault="002D7537" w:rsidP="00270EE7">
      <w:pPr>
        <w:spacing w:after="0" w:line="240" w:lineRule="auto"/>
      </w:pPr>
      <w:r>
        <w:separator/>
      </w:r>
    </w:p>
  </w:footnote>
  <w:footnote w:type="continuationSeparator" w:id="0">
    <w:p w14:paraId="14E71B53" w14:textId="77777777" w:rsidR="002D7537" w:rsidRDefault="002D7537" w:rsidP="0027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9"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6"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7"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9"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0"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9"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21D17A45"/>
    <w:multiLevelType w:val="hybridMultilevel"/>
    <w:tmpl w:val="7AC4563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8"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1"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5"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7"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8"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3"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5"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6"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7"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0"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3"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4"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6"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8"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71"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9"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80"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81"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2"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3"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4"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5"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7"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91"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2"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3"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4"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0"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1"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102"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7"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8"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0"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1"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3"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5"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7"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7"/>
  </w:num>
  <w:num w:numId="2">
    <w:abstractNumId w:val="102"/>
  </w:num>
  <w:num w:numId="3">
    <w:abstractNumId w:val="33"/>
  </w:num>
  <w:num w:numId="4">
    <w:abstractNumId w:val="24"/>
  </w:num>
  <w:num w:numId="5">
    <w:abstractNumId w:val="98"/>
  </w:num>
  <w:num w:numId="6">
    <w:abstractNumId w:val="0"/>
  </w:num>
  <w:num w:numId="7">
    <w:abstractNumId w:val="85"/>
  </w:num>
  <w:num w:numId="8">
    <w:abstractNumId w:val="4"/>
  </w:num>
  <w:num w:numId="9">
    <w:abstractNumId w:val="56"/>
  </w:num>
  <w:num w:numId="10">
    <w:abstractNumId w:val="111"/>
  </w:num>
  <w:num w:numId="11">
    <w:abstractNumId w:val="97"/>
  </w:num>
  <w:num w:numId="12">
    <w:abstractNumId w:val="10"/>
  </w:num>
  <w:num w:numId="13">
    <w:abstractNumId w:val="107"/>
  </w:num>
  <w:num w:numId="14">
    <w:abstractNumId w:val="53"/>
  </w:num>
  <w:num w:numId="15">
    <w:abstractNumId w:val="40"/>
  </w:num>
  <w:num w:numId="16">
    <w:abstractNumId w:val="63"/>
  </w:num>
  <w:num w:numId="17">
    <w:abstractNumId w:val="20"/>
  </w:num>
  <w:num w:numId="18">
    <w:abstractNumId w:val="57"/>
  </w:num>
  <w:num w:numId="19">
    <w:abstractNumId w:val="35"/>
  </w:num>
  <w:num w:numId="20">
    <w:abstractNumId w:val="5"/>
  </w:num>
  <w:num w:numId="21">
    <w:abstractNumId w:val="106"/>
  </w:num>
  <w:num w:numId="22">
    <w:abstractNumId w:val="18"/>
  </w:num>
  <w:num w:numId="23">
    <w:abstractNumId w:val="52"/>
  </w:num>
  <w:num w:numId="24">
    <w:abstractNumId w:val="45"/>
  </w:num>
  <w:num w:numId="25">
    <w:abstractNumId w:val="103"/>
  </w:num>
  <w:num w:numId="26">
    <w:abstractNumId w:val="47"/>
  </w:num>
  <w:num w:numId="27">
    <w:abstractNumId w:val="8"/>
  </w:num>
  <w:num w:numId="28">
    <w:abstractNumId w:val="93"/>
  </w:num>
  <w:num w:numId="29">
    <w:abstractNumId w:val="65"/>
  </w:num>
  <w:num w:numId="30">
    <w:abstractNumId w:val="7"/>
  </w:num>
  <w:num w:numId="31">
    <w:abstractNumId w:val="15"/>
  </w:num>
  <w:num w:numId="32">
    <w:abstractNumId w:val="37"/>
  </w:num>
  <w:num w:numId="33">
    <w:abstractNumId w:val="89"/>
  </w:num>
  <w:num w:numId="34">
    <w:abstractNumId w:val="19"/>
  </w:num>
  <w:num w:numId="35">
    <w:abstractNumId w:val="27"/>
  </w:num>
  <w:num w:numId="36">
    <w:abstractNumId w:val="42"/>
  </w:num>
  <w:num w:numId="37">
    <w:abstractNumId w:val="55"/>
  </w:num>
  <w:num w:numId="38">
    <w:abstractNumId w:val="116"/>
  </w:num>
  <w:num w:numId="39">
    <w:abstractNumId w:val="101"/>
  </w:num>
  <w:num w:numId="40">
    <w:abstractNumId w:val="50"/>
  </w:num>
  <w:num w:numId="41">
    <w:abstractNumId w:val="110"/>
  </w:num>
  <w:num w:numId="42">
    <w:abstractNumId w:val="81"/>
  </w:num>
  <w:num w:numId="43">
    <w:abstractNumId w:val="36"/>
  </w:num>
  <w:num w:numId="44">
    <w:abstractNumId w:val="2"/>
  </w:num>
  <w:num w:numId="45">
    <w:abstractNumId w:val="61"/>
  </w:num>
  <w:num w:numId="46">
    <w:abstractNumId w:val="112"/>
  </w:num>
  <w:num w:numId="47">
    <w:abstractNumId w:val="96"/>
  </w:num>
  <w:num w:numId="48">
    <w:abstractNumId w:val="26"/>
  </w:num>
  <w:num w:numId="49">
    <w:abstractNumId w:val="70"/>
  </w:num>
  <w:num w:numId="50">
    <w:abstractNumId w:val="92"/>
  </w:num>
  <w:num w:numId="51">
    <w:abstractNumId w:val="41"/>
  </w:num>
  <w:num w:numId="52">
    <w:abstractNumId w:val="88"/>
  </w:num>
  <w:num w:numId="53">
    <w:abstractNumId w:val="22"/>
  </w:num>
  <w:num w:numId="54">
    <w:abstractNumId w:val="77"/>
  </w:num>
  <w:num w:numId="55">
    <w:abstractNumId w:val="60"/>
  </w:num>
  <w:num w:numId="56">
    <w:abstractNumId w:val="105"/>
  </w:num>
  <w:num w:numId="57">
    <w:abstractNumId w:val="51"/>
  </w:num>
  <w:num w:numId="58">
    <w:abstractNumId w:val="46"/>
  </w:num>
  <w:num w:numId="59">
    <w:abstractNumId w:val="49"/>
  </w:num>
  <w:num w:numId="60">
    <w:abstractNumId w:val="90"/>
  </w:num>
  <w:num w:numId="61">
    <w:abstractNumId w:val="44"/>
  </w:num>
  <w:num w:numId="62">
    <w:abstractNumId w:val="34"/>
  </w:num>
  <w:num w:numId="63">
    <w:abstractNumId w:val="99"/>
  </w:num>
  <w:num w:numId="64">
    <w:abstractNumId w:val="86"/>
  </w:num>
  <w:num w:numId="65">
    <w:abstractNumId w:val="115"/>
  </w:num>
  <w:num w:numId="66">
    <w:abstractNumId w:val="76"/>
  </w:num>
  <w:num w:numId="67">
    <w:abstractNumId w:val="108"/>
  </w:num>
  <w:num w:numId="68">
    <w:abstractNumId w:val="6"/>
  </w:num>
  <w:num w:numId="69">
    <w:abstractNumId w:val="54"/>
  </w:num>
  <w:num w:numId="70">
    <w:abstractNumId w:val="1"/>
  </w:num>
  <w:num w:numId="71">
    <w:abstractNumId w:val="100"/>
  </w:num>
  <w:num w:numId="72">
    <w:abstractNumId w:val="87"/>
  </w:num>
  <w:num w:numId="73">
    <w:abstractNumId w:val="21"/>
  </w:num>
  <w:num w:numId="74">
    <w:abstractNumId w:val="69"/>
  </w:num>
  <w:num w:numId="75">
    <w:abstractNumId w:val="12"/>
  </w:num>
  <w:num w:numId="76">
    <w:abstractNumId w:val="117"/>
  </w:num>
  <w:num w:numId="77">
    <w:abstractNumId w:val="14"/>
  </w:num>
  <w:num w:numId="78">
    <w:abstractNumId w:val="23"/>
  </w:num>
  <w:num w:numId="79">
    <w:abstractNumId w:val="114"/>
  </w:num>
  <w:num w:numId="80">
    <w:abstractNumId w:val="59"/>
  </w:num>
  <w:num w:numId="81">
    <w:abstractNumId w:val="75"/>
  </w:num>
  <w:num w:numId="82">
    <w:abstractNumId w:val="84"/>
  </w:num>
  <w:num w:numId="83">
    <w:abstractNumId w:val="78"/>
  </w:num>
  <w:num w:numId="84">
    <w:abstractNumId w:val="66"/>
  </w:num>
  <w:num w:numId="85">
    <w:abstractNumId w:val="25"/>
  </w:num>
  <w:num w:numId="86">
    <w:abstractNumId w:val="9"/>
  </w:num>
  <w:num w:numId="87">
    <w:abstractNumId w:val="16"/>
  </w:num>
  <w:num w:numId="88">
    <w:abstractNumId w:val="58"/>
  </w:num>
  <w:num w:numId="89">
    <w:abstractNumId w:val="68"/>
  </w:num>
  <w:num w:numId="90">
    <w:abstractNumId w:val="13"/>
  </w:num>
  <w:num w:numId="91">
    <w:abstractNumId w:val="31"/>
  </w:num>
  <w:num w:numId="92">
    <w:abstractNumId w:val="80"/>
  </w:num>
  <w:num w:numId="93">
    <w:abstractNumId w:val="39"/>
  </w:num>
  <w:num w:numId="94">
    <w:abstractNumId w:val="79"/>
  </w:num>
  <w:num w:numId="95">
    <w:abstractNumId w:val="91"/>
  </w:num>
  <w:num w:numId="96">
    <w:abstractNumId w:val="64"/>
  </w:num>
  <w:num w:numId="97">
    <w:abstractNumId w:val="3"/>
  </w:num>
  <w:num w:numId="98">
    <w:abstractNumId w:val="104"/>
  </w:num>
  <w:num w:numId="99">
    <w:abstractNumId w:val="29"/>
  </w:num>
  <w:num w:numId="100">
    <w:abstractNumId w:val="73"/>
  </w:num>
  <w:num w:numId="101">
    <w:abstractNumId w:val="95"/>
  </w:num>
  <w:num w:numId="102">
    <w:abstractNumId w:val="72"/>
  </w:num>
  <w:num w:numId="103">
    <w:abstractNumId w:val="17"/>
  </w:num>
  <w:num w:numId="104">
    <w:abstractNumId w:val="43"/>
  </w:num>
  <w:num w:numId="105">
    <w:abstractNumId w:val="113"/>
  </w:num>
  <w:num w:numId="106">
    <w:abstractNumId w:val="74"/>
  </w:num>
  <w:num w:numId="107">
    <w:abstractNumId w:val="62"/>
  </w:num>
  <w:num w:numId="108">
    <w:abstractNumId w:val="28"/>
  </w:num>
  <w:num w:numId="109">
    <w:abstractNumId w:val="82"/>
  </w:num>
  <w:num w:numId="110">
    <w:abstractNumId w:val="83"/>
  </w:num>
  <w:num w:numId="111">
    <w:abstractNumId w:val="11"/>
  </w:num>
  <w:num w:numId="112">
    <w:abstractNumId w:val="71"/>
  </w:num>
  <w:num w:numId="113">
    <w:abstractNumId w:val="109"/>
  </w:num>
  <w:num w:numId="114">
    <w:abstractNumId w:val="94"/>
  </w:num>
  <w:num w:numId="115">
    <w:abstractNumId w:val="48"/>
  </w:num>
  <w:num w:numId="116">
    <w:abstractNumId w:val="38"/>
  </w:num>
  <w:num w:numId="117">
    <w:abstractNumId w:val="30"/>
  </w:num>
  <w:num w:numId="118">
    <w:abstractNumId w:val="3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7F"/>
    <w:rsid w:val="000C21BE"/>
    <w:rsid w:val="000C2672"/>
    <w:rsid w:val="000C320D"/>
    <w:rsid w:val="000C3DEA"/>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7F"/>
    <w:rsid w:val="000E1B9E"/>
    <w:rsid w:val="000E3146"/>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0920"/>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CC8"/>
    <w:rsid w:val="00196F5B"/>
    <w:rsid w:val="00197994"/>
    <w:rsid w:val="001A037F"/>
    <w:rsid w:val="001A03DA"/>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AB3"/>
    <w:rsid w:val="00235CDC"/>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1C61"/>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D0F"/>
    <w:rsid w:val="002A310D"/>
    <w:rsid w:val="002A37DE"/>
    <w:rsid w:val="002A39EF"/>
    <w:rsid w:val="002A3E03"/>
    <w:rsid w:val="002A3F0C"/>
    <w:rsid w:val="002A4865"/>
    <w:rsid w:val="002A61A5"/>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763"/>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3B4"/>
    <w:rsid w:val="002D40BC"/>
    <w:rsid w:val="002D4D37"/>
    <w:rsid w:val="002D4F07"/>
    <w:rsid w:val="002D5698"/>
    <w:rsid w:val="002D5D6D"/>
    <w:rsid w:val="002D5F39"/>
    <w:rsid w:val="002D63BB"/>
    <w:rsid w:val="002D65E1"/>
    <w:rsid w:val="002D7537"/>
    <w:rsid w:val="002D7856"/>
    <w:rsid w:val="002D7937"/>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122"/>
    <w:rsid w:val="00315B5B"/>
    <w:rsid w:val="00316B0B"/>
    <w:rsid w:val="00316F33"/>
    <w:rsid w:val="00320104"/>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2F3"/>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1EC"/>
    <w:rsid w:val="00393528"/>
    <w:rsid w:val="0039439C"/>
    <w:rsid w:val="003949E1"/>
    <w:rsid w:val="00394A60"/>
    <w:rsid w:val="00394BF3"/>
    <w:rsid w:val="00394E23"/>
    <w:rsid w:val="003957DF"/>
    <w:rsid w:val="00395FCA"/>
    <w:rsid w:val="003979F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439"/>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4BE"/>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120"/>
    <w:rsid w:val="00497EB4"/>
    <w:rsid w:val="004A09FE"/>
    <w:rsid w:val="004A126F"/>
    <w:rsid w:val="004A138B"/>
    <w:rsid w:val="004A15D4"/>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B02B8"/>
    <w:rsid w:val="004B08E0"/>
    <w:rsid w:val="004B2591"/>
    <w:rsid w:val="004B2742"/>
    <w:rsid w:val="004B30B6"/>
    <w:rsid w:val="004B39F3"/>
    <w:rsid w:val="004B3EE2"/>
    <w:rsid w:val="004B43EC"/>
    <w:rsid w:val="004B49AE"/>
    <w:rsid w:val="004B4BE6"/>
    <w:rsid w:val="004B4BF9"/>
    <w:rsid w:val="004B4DA9"/>
    <w:rsid w:val="004B54FB"/>
    <w:rsid w:val="004B630F"/>
    <w:rsid w:val="004B72FB"/>
    <w:rsid w:val="004B75A2"/>
    <w:rsid w:val="004C08E0"/>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43D5"/>
    <w:rsid w:val="004D55CA"/>
    <w:rsid w:val="004D5DA5"/>
    <w:rsid w:val="004D6A58"/>
    <w:rsid w:val="004D6C10"/>
    <w:rsid w:val="004D6EE8"/>
    <w:rsid w:val="004D710B"/>
    <w:rsid w:val="004D732B"/>
    <w:rsid w:val="004D79B9"/>
    <w:rsid w:val="004D7F04"/>
    <w:rsid w:val="004E0A0A"/>
    <w:rsid w:val="004E0C29"/>
    <w:rsid w:val="004E0CAD"/>
    <w:rsid w:val="004E12A2"/>
    <w:rsid w:val="004E226B"/>
    <w:rsid w:val="004E2327"/>
    <w:rsid w:val="004E2F82"/>
    <w:rsid w:val="004E3C78"/>
    <w:rsid w:val="004E4532"/>
    <w:rsid w:val="004E4EBB"/>
    <w:rsid w:val="004F1A36"/>
    <w:rsid w:val="004F1AF4"/>
    <w:rsid w:val="004F23F3"/>
    <w:rsid w:val="004F28CA"/>
    <w:rsid w:val="004F2D65"/>
    <w:rsid w:val="004F3334"/>
    <w:rsid w:val="004F38A8"/>
    <w:rsid w:val="004F3C98"/>
    <w:rsid w:val="004F4221"/>
    <w:rsid w:val="004F45D5"/>
    <w:rsid w:val="004F5917"/>
    <w:rsid w:val="004F623D"/>
    <w:rsid w:val="004F6A17"/>
    <w:rsid w:val="00500076"/>
    <w:rsid w:val="00500AD5"/>
    <w:rsid w:val="00500AEF"/>
    <w:rsid w:val="005019BD"/>
    <w:rsid w:val="00502558"/>
    <w:rsid w:val="00502ADF"/>
    <w:rsid w:val="00502EEB"/>
    <w:rsid w:val="00503309"/>
    <w:rsid w:val="00503D57"/>
    <w:rsid w:val="00504F71"/>
    <w:rsid w:val="00505F70"/>
    <w:rsid w:val="00506418"/>
    <w:rsid w:val="0050657F"/>
    <w:rsid w:val="00507989"/>
    <w:rsid w:val="005110CA"/>
    <w:rsid w:val="005110DB"/>
    <w:rsid w:val="00511703"/>
    <w:rsid w:val="00513310"/>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935"/>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A173E"/>
    <w:rsid w:val="005A1931"/>
    <w:rsid w:val="005A1E5A"/>
    <w:rsid w:val="005A1F02"/>
    <w:rsid w:val="005A24DE"/>
    <w:rsid w:val="005A3C2A"/>
    <w:rsid w:val="005A3DED"/>
    <w:rsid w:val="005A45C7"/>
    <w:rsid w:val="005A48D4"/>
    <w:rsid w:val="005A4BD8"/>
    <w:rsid w:val="005A585D"/>
    <w:rsid w:val="005A5C1C"/>
    <w:rsid w:val="005A5C7C"/>
    <w:rsid w:val="005A61FC"/>
    <w:rsid w:val="005A77A6"/>
    <w:rsid w:val="005A7CD9"/>
    <w:rsid w:val="005B0BC4"/>
    <w:rsid w:val="005B0FCC"/>
    <w:rsid w:val="005B115B"/>
    <w:rsid w:val="005B28F2"/>
    <w:rsid w:val="005B404D"/>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B0C"/>
    <w:rsid w:val="005F0B64"/>
    <w:rsid w:val="005F0F0D"/>
    <w:rsid w:val="005F159E"/>
    <w:rsid w:val="005F2D25"/>
    <w:rsid w:val="005F3380"/>
    <w:rsid w:val="005F3685"/>
    <w:rsid w:val="005F4274"/>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446"/>
    <w:rsid w:val="006225F9"/>
    <w:rsid w:val="00622964"/>
    <w:rsid w:val="00623343"/>
    <w:rsid w:val="00623BDA"/>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5B1"/>
    <w:rsid w:val="006518C0"/>
    <w:rsid w:val="00651D9C"/>
    <w:rsid w:val="0065274B"/>
    <w:rsid w:val="00652E34"/>
    <w:rsid w:val="00652F91"/>
    <w:rsid w:val="00653AC5"/>
    <w:rsid w:val="00653ED3"/>
    <w:rsid w:val="006540A9"/>
    <w:rsid w:val="00654739"/>
    <w:rsid w:val="0065478B"/>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2E4"/>
    <w:rsid w:val="00671354"/>
    <w:rsid w:val="006719F4"/>
    <w:rsid w:val="00671A2B"/>
    <w:rsid w:val="00671BAE"/>
    <w:rsid w:val="00672862"/>
    <w:rsid w:val="006735AF"/>
    <w:rsid w:val="00674072"/>
    <w:rsid w:val="0067431E"/>
    <w:rsid w:val="006748AA"/>
    <w:rsid w:val="00674A65"/>
    <w:rsid w:val="00675F35"/>
    <w:rsid w:val="00676046"/>
    <w:rsid w:val="00676462"/>
    <w:rsid w:val="00676D7E"/>
    <w:rsid w:val="00676EC6"/>
    <w:rsid w:val="0067779E"/>
    <w:rsid w:val="00677BBA"/>
    <w:rsid w:val="00680CF6"/>
    <w:rsid w:val="00681275"/>
    <w:rsid w:val="00681CFF"/>
    <w:rsid w:val="00682882"/>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E62"/>
    <w:rsid w:val="006A23FF"/>
    <w:rsid w:val="006A2BFD"/>
    <w:rsid w:val="006A3114"/>
    <w:rsid w:val="006A3733"/>
    <w:rsid w:val="006A3ABB"/>
    <w:rsid w:val="006A4CA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0CC"/>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6F7DE8"/>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2F83"/>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613"/>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0BDC"/>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3E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75D1"/>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73F"/>
    <w:rsid w:val="00862C3A"/>
    <w:rsid w:val="00864040"/>
    <w:rsid w:val="008645B9"/>
    <w:rsid w:val="00865355"/>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2FA3"/>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B4E"/>
    <w:rsid w:val="008E0DAE"/>
    <w:rsid w:val="008E269D"/>
    <w:rsid w:val="008E2B66"/>
    <w:rsid w:val="008E2C76"/>
    <w:rsid w:val="008E305A"/>
    <w:rsid w:val="008E36F4"/>
    <w:rsid w:val="008E3B30"/>
    <w:rsid w:val="008E59E7"/>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314C"/>
    <w:rsid w:val="009D3E09"/>
    <w:rsid w:val="009D494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52E9"/>
    <w:rsid w:val="00A35CCC"/>
    <w:rsid w:val="00A368B3"/>
    <w:rsid w:val="00A36DE4"/>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608D"/>
    <w:rsid w:val="00AF64F0"/>
    <w:rsid w:val="00AF65EC"/>
    <w:rsid w:val="00AF6933"/>
    <w:rsid w:val="00B03407"/>
    <w:rsid w:val="00B03A8C"/>
    <w:rsid w:val="00B0447D"/>
    <w:rsid w:val="00B04DE8"/>
    <w:rsid w:val="00B05007"/>
    <w:rsid w:val="00B05988"/>
    <w:rsid w:val="00B05C6D"/>
    <w:rsid w:val="00B06134"/>
    <w:rsid w:val="00B06D58"/>
    <w:rsid w:val="00B07E94"/>
    <w:rsid w:val="00B1073F"/>
    <w:rsid w:val="00B10BF1"/>
    <w:rsid w:val="00B11498"/>
    <w:rsid w:val="00B11D2E"/>
    <w:rsid w:val="00B12C31"/>
    <w:rsid w:val="00B145F7"/>
    <w:rsid w:val="00B14F94"/>
    <w:rsid w:val="00B15B19"/>
    <w:rsid w:val="00B15C09"/>
    <w:rsid w:val="00B16166"/>
    <w:rsid w:val="00B169B5"/>
    <w:rsid w:val="00B16B49"/>
    <w:rsid w:val="00B16B69"/>
    <w:rsid w:val="00B17460"/>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58FF"/>
    <w:rsid w:val="00B46020"/>
    <w:rsid w:val="00B46314"/>
    <w:rsid w:val="00B46E58"/>
    <w:rsid w:val="00B474B3"/>
    <w:rsid w:val="00B474FA"/>
    <w:rsid w:val="00B47CC3"/>
    <w:rsid w:val="00B47DB8"/>
    <w:rsid w:val="00B50406"/>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971"/>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198"/>
    <w:rsid w:val="00BF350E"/>
    <w:rsid w:val="00BF37A4"/>
    <w:rsid w:val="00BF4642"/>
    <w:rsid w:val="00BF4D46"/>
    <w:rsid w:val="00BF5A8F"/>
    <w:rsid w:val="00BF5F92"/>
    <w:rsid w:val="00BF634F"/>
    <w:rsid w:val="00BF6915"/>
    <w:rsid w:val="00BF75FE"/>
    <w:rsid w:val="00BF76DC"/>
    <w:rsid w:val="00C008B7"/>
    <w:rsid w:val="00C010E3"/>
    <w:rsid w:val="00C013E1"/>
    <w:rsid w:val="00C02212"/>
    <w:rsid w:val="00C0271E"/>
    <w:rsid w:val="00C02A8D"/>
    <w:rsid w:val="00C02B32"/>
    <w:rsid w:val="00C02B64"/>
    <w:rsid w:val="00C03766"/>
    <w:rsid w:val="00C039F7"/>
    <w:rsid w:val="00C04B3D"/>
    <w:rsid w:val="00C055BF"/>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941"/>
    <w:rsid w:val="00C20F46"/>
    <w:rsid w:val="00C22D06"/>
    <w:rsid w:val="00C23167"/>
    <w:rsid w:val="00C24699"/>
    <w:rsid w:val="00C24CF6"/>
    <w:rsid w:val="00C25591"/>
    <w:rsid w:val="00C25DBE"/>
    <w:rsid w:val="00C2668E"/>
    <w:rsid w:val="00C26857"/>
    <w:rsid w:val="00C274D9"/>
    <w:rsid w:val="00C2771F"/>
    <w:rsid w:val="00C30056"/>
    <w:rsid w:val="00C300BA"/>
    <w:rsid w:val="00C3069D"/>
    <w:rsid w:val="00C31247"/>
    <w:rsid w:val="00C31529"/>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5F4"/>
    <w:rsid w:val="00C71ADE"/>
    <w:rsid w:val="00C73037"/>
    <w:rsid w:val="00C730EB"/>
    <w:rsid w:val="00C739C2"/>
    <w:rsid w:val="00C74BD8"/>
    <w:rsid w:val="00C756D2"/>
    <w:rsid w:val="00C75A06"/>
    <w:rsid w:val="00C7703F"/>
    <w:rsid w:val="00C77EFD"/>
    <w:rsid w:val="00C80933"/>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406"/>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1EC"/>
    <w:rsid w:val="00CD4A26"/>
    <w:rsid w:val="00CD50BC"/>
    <w:rsid w:val="00CD54CF"/>
    <w:rsid w:val="00CD67D5"/>
    <w:rsid w:val="00CE0A1E"/>
    <w:rsid w:val="00CE0A28"/>
    <w:rsid w:val="00CE1168"/>
    <w:rsid w:val="00CE1D1C"/>
    <w:rsid w:val="00CE2DC6"/>
    <w:rsid w:val="00CE2E24"/>
    <w:rsid w:val="00CE36E9"/>
    <w:rsid w:val="00CE423B"/>
    <w:rsid w:val="00CE45D2"/>
    <w:rsid w:val="00CE4688"/>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1FC"/>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0BF6"/>
    <w:rsid w:val="00D5114B"/>
    <w:rsid w:val="00D5151C"/>
    <w:rsid w:val="00D52310"/>
    <w:rsid w:val="00D52C35"/>
    <w:rsid w:val="00D530D9"/>
    <w:rsid w:val="00D536F9"/>
    <w:rsid w:val="00D542ED"/>
    <w:rsid w:val="00D54FC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08D"/>
    <w:rsid w:val="00D93CF5"/>
    <w:rsid w:val="00D951A0"/>
    <w:rsid w:val="00D95998"/>
    <w:rsid w:val="00D95C04"/>
    <w:rsid w:val="00D965B2"/>
    <w:rsid w:val="00D9701B"/>
    <w:rsid w:val="00D975C3"/>
    <w:rsid w:val="00D97671"/>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B0268"/>
    <w:rsid w:val="00DB0B4D"/>
    <w:rsid w:val="00DB2AB8"/>
    <w:rsid w:val="00DB2D22"/>
    <w:rsid w:val="00DB3879"/>
    <w:rsid w:val="00DB3F28"/>
    <w:rsid w:val="00DB45A3"/>
    <w:rsid w:val="00DB4D46"/>
    <w:rsid w:val="00DB5AC0"/>
    <w:rsid w:val="00DB60F9"/>
    <w:rsid w:val="00DB651A"/>
    <w:rsid w:val="00DB7115"/>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6E48"/>
    <w:rsid w:val="00DD7B35"/>
    <w:rsid w:val="00DE1CD4"/>
    <w:rsid w:val="00DE266A"/>
    <w:rsid w:val="00DE2C33"/>
    <w:rsid w:val="00DE2E5C"/>
    <w:rsid w:val="00DE34AA"/>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70"/>
    <w:rsid w:val="00E45E09"/>
    <w:rsid w:val="00E461C5"/>
    <w:rsid w:val="00E50A77"/>
    <w:rsid w:val="00E52981"/>
    <w:rsid w:val="00E52B4E"/>
    <w:rsid w:val="00E539E1"/>
    <w:rsid w:val="00E53C4A"/>
    <w:rsid w:val="00E550C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64D5"/>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1B9"/>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53"/>
    <w:rsid w:val="00F008DB"/>
    <w:rsid w:val="00F01034"/>
    <w:rsid w:val="00F01541"/>
    <w:rsid w:val="00F01CE1"/>
    <w:rsid w:val="00F02A27"/>
    <w:rsid w:val="00F02A57"/>
    <w:rsid w:val="00F02C52"/>
    <w:rsid w:val="00F04357"/>
    <w:rsid w:val="00F0487A"/>
    <w:rsid w:val="00F0594B"/>
    <w:rsid w:val="00F05F7F"/>
    <w:rsid w:val="00F06F13"/>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17C6"/>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42DD"/>
    <w:rsid w:val="00F44318"/>
    <w:rsid w:val="00F44363"/>
    <w:rsid w:val="00F44872"/>
    <w:rsid w:val="00F4498C"/>
    <w:rsid w:val="00F451A1"/>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87F05"/>
    <w:rsid w:val="00F90DF6"/>
    <w:rsid w:val="00F92757"/>
    <w:rsid w:val="00F92A7A"/>
    <w:rsid w:val="00F92B77"/>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A4B"/>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4078"/>
  <w15:docId w15:val="{3C1A60C6-AAD4-4DE3-8333-1CD6FC04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Заголовок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character" w:customStyle="1" w:styleId="1c">
    <w:name w:val="Неразрешенное упоминание1"/>
    <w:basedOn w:val="a7"/>
    <w:uiPriority w:val="99"/>
    <w:semiHidden/>
    <w:unhideWhenUsed/>
    <w:rsid w:val="002D7937"/>
    <w:rPr>
      <w:color w:val="605E5C"/>
      <w:shd w:val="clear" w:color="auto" w:fill="E1DFDD"/>
    </w:rPr>
  </w:style>
  <w:style w:type="character" w:customStyle="1" w:styleId="2e">
    <w:name w:val="Неразрешенное упоминание2"/>
    <w:basedOn w:val="a7"/>
    <w:uiPriority w:val="99"/>
    <w:semiHidden/>
    <w:unhideWhenUsed/>
    <w:rsid w:val="00F00853"/>
    <w:rPr>
      <w:color w:val="605E5C"/>
      <w:shd w:val="clear" w:color="auto" w:fill="E1DFDD"/>
    </w:rPr>
  </w:style>
  <w:style w:type="paragraph" w:customStyle="1" w:styleId="ConsPlusNormal">
    <w:name w:val="ConsPlusNormal"/>
    <w:rsid w:val="00FD0A4B"/>
    <w:pPr>
      <w:widowControl w:val="0"/>
      <w:autoSpaceDE w:val="0"/>
      <w:autoSpaceDN w:val="0"/>
      <w:spacing w:after="0" w:line="240" w:lineRule="auto"/>
    </w:pPr>
    <w:rPr>
      <w:rFonts w:ascii="Calibri" w:eastAsia="Times New Roman" w:hAnsi="Calibri" w:cs="Calibri"/>
      <w:sz w:val="22"/>
      <w:szCs w:val="20"/>
      <w:lang w:eastAsia="ru-RU"/>
    </w:rPr>
  </w:style>
  <w:style w:type="character" w:styleId="affff0">
    <w:name w:val="FollowedHyperlink"/>
    <w:basedOn w:val="a7"/>
    <w:uiPriority w:val="99"/>
    <w:semiHidden/>
    <w:unhideWhenUsed/>
    <w:rsid w:val="00C97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consultantplus://offline/ref=7AA42224394F273FB6C3D6FD89C033BAD5620F5BF48082E66EC65975D1nEx5I"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AA42224394F273FB6C3D6FD89C033BAD5620C5CF58682E66EC65975D1nEx5I"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mailto:info@yanzoloto.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A42224394F273FB6C3D6FD89C033BAD5620C5CF28482E66EC65975D1nEx5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AA42224394F273FB6C3D6FD89C033BAD562025CF68782E66EC65975D1nEx5I"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akha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4782-1AEE-493C-9958-E016FE5D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6217</Words>
  <Characters>35440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Янолово_4-ПК</cp:lastModifiedBy>
  <cp:revision>13</cp:revision>
  <cp:lastPrinted>2015-07-08T08:32:00Z</cp:lastPrinted>
  <dcterms:created xsi:type="dcterms:W3CDTF">2022-01-19T06:56:00Z</dcterms:created>
  <dcterms:modified xsi:type="dcterms:W3CDTF">2022-01-21T10:24:00Z</dcterms:modified>
</cp:coreProperties>
</file>